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3D05C" w14:textId="77777777" w:rsidR="00253612" w:rsidRPr="0017556E" w:rsidRDefault="00253612" w:rsidP="00253612">
      <w:pPr>
        <w:spacing w:after="0" w:line="240" w:lineRule="auto"/>
        <w:ind w:left="288" w:right="288"/>
        <w:jc w:val="right"/>
        <w:rPr>
          <w:rFonts w:ascii="Times New Roman" w:eastAsia="Times New Roman" w:hAnsi="Times New Roman" w:cs="Times New Roman"/>
          <w:b/>
          <w:bCs/>
          <w:color w:val="333333"/>
          <w:sz w:val="28"/>
          <w:szCs w:val="28"/>
          <w:lang w:val="uk-UA" w:eastAsia="ru-RU"/>
        </w:rPr>
      </w:pPr>
      <w:r w:rsidRPr="0017556E">
        <w:rPr>
          <w:rFonts w:ascii="Times New Roman" w:eastAsia="Times New Roman" w:hAnsi="Times New Roman" w:cs="Times New Roman"/>
          <w:b/>
          <w:bCs/>
          <w:color w:val="333333"/>
          <w:sz w:val="28"/>
          <w:szCs w:val="28"/>
          <w:lang w:val="uk-UA" w:eastAsia="ru-RU"/>
        </w:rPr>
        <w:t>Додаток 2</w:t>
      </w:r>
    </w:p>
    <w:p w14:paraId="6964F025" w14:textId="77777777" w:rsidR="00A94771" w:rsidRDefault="00253612" w:rsidP="00253612">
      <w:pPr>
        <w:spacing w:after="0" w:line="240" w:lineRule="auto"/>
        <w:ind w:left="288" w:right="288"/>
        <w:jc w:val="right"/>
        <w:rPr>
          <w:rFonts w:ascii="Times New Roman" w:eastAsia="Times New Roman" w:hAnsi="Times New Roman" w:cs="Times New Roman"/>
          <w:bCs/>
          <w:color w:val="333333"/>
          <w:sz w:val="28"/>
          <w:szCs w:val="28"/>
          <w:lang w:val="uk-UA" w:eastAsia="ru-RU"/>
        </w:rPr>
      </w:pPr>
      <w:r w:rsidRPr="0017556E">
        <w:rPr>
          <w:rFonts w:ascii="Times New Roman" w:eastAsia="Times New Roman" w:hAnsi="Times New Roman" w:cs="Times New Roman"/>
          <w:bCs/>
          <w:color w:val="333333"/>
          <w:sz w:val="28"/>
          <w:szCs w:val="28"/>
          <w:lang w:val="uk-UA" w:eastAsia="ru-RU"/>
        </w:rPr>
        <w:t xml:space="preserve">до </w:t>
      </w:r>
      <w:r w:rsidR="00A94771">
        <w:rPr>
          <w:rFonts w:ascii="Times New Roman" w:eastAsia="Times New Roman" w:hAnsi="Times New Roman" w:cs="Times New Roman"/>
          <w:bCs/>
          <w:color w:val="333333"/>
          <w:sz w:val="28"/>
          <w:szCs w:val="28"/>
          <w:lang w:val="uk-UA" w:eastAsia="ru-RU"/>
        </w:rPr>
        <w:t>р</w:t>
      </w:r>
      <w:r w:rsidRPr="0017556E">
        <w:rPr>
          <w:rFonts w:ascii="Times New Roman" w:eastAsia="Times New Roman" w:hAnsi="Times New Roman" w:cs="Times New Roman"/>
          <w:bCs/>
          <w:color w:val="333333"/>
          <w:sz w:val="28"/>
          <w:szCs w:val="28"/>
          <w:lang w:val="uk-UA" w:eastAsia="ru-RU"/>
        </w:rPr>
        <w:t>ішення</w:t>
      </w:r>
      <w:r w:rsidR="00A94771">
        <w:rPr>
          <w:rFonts w:ascii="Times New Roman" w:eastAsia="Times New Roman" w:hAnsi="Times New Roman" w:cs="Times New Roman"/>
          <w:bCs/>
          <w:color w:val="333333"/>
          <w:sz w:val="28"/>
          <w:szCs w:val="28"/>
          <w:lang w:val="uk-UA" w:eastAsia="ru-RU"/>
        </w:rPr>
        <w:t xml:space="preserve"> обласної ради</w:t>
      </w:r>
    </w:p>
    <w:p w14:paraId="4FDD1151" w14:textId="6B4DBDBA" w:rsidR="00253612" w:rsidRPr="0017556E" w:rsidRDefault="00A94771" w:rsidP="00253612">
      <w:pPr>
        <w:spacing w:after="0" w:line="240" w:lineRule="auto"/>
        <w:ind w:left="288" w:right="288"/>
        <w:jc w:val="right"/>
        <w:rPr>
          <w:rFonts w:ascii="Times New Roman" w:eastAsia="Times New Roman" w:hAnsi="Times New Roman" w:cs="Times New Roman"/>
          <w:bCs/>
          <w:color w:val="333333"/>
          <w:sz w:val="28"/>
          <w:szCs w:val="28"/>
          <w:lang w:val="uk-UA" w:eastAsia="ru-RU"/>
        </w:rPr>
      </w:pPr>
      <w:r w:rsidRPr="0017556E">
        <w:rPr>
          <w:rFonts w:ascii="Times New Roman" w:eastAsia="Times New Roman" w:hAnsi="Times New Roman" w:cs="Times New Roman"/>
          <w:bCs/>
          <w:color w:val="333333"/>
          <w:sz w:val="28"/>
          <w:szCs w:val="28"/>
          <w:lang w:val="uk-UA" w:eastAsia="ru-RU"/>
        </w:rPr>
        <w:t>_____</w:t>
      </w:r>
      <w:r>
        <w:rPr>
          <w:rFonts w:ascii="Times New Roman" w:eastAsia="Times New Roman" w:hAnsi="Times New Roman" w:cs="Times New Roman"/>
          <w:bCs/>
          <w:color w:val="333333"/>
          <w:sz w:val="28"/>
          <w:szCs w:val="28"/>
          <w:lang w:val="uk-UA" w:eastAsia="ru-RU"/>
        </w:rPr>
        <w:t>__</w:t>
      </w:r>
      <w:r w:rsidRPr="0017556E">
        <w:rPr>
          <w:rFonts w:ascii="Times New Roman" w:eastAsia="Times New Roman" w:hAnsi="Times New Roman" w:cs="Times New Roman"/>
          <w:bCs/>
          <w:color w:val="333333"/>
          <w:sz w:val="28"/>
          <w:szCs w:val="28"/>
          <w:lang w:val="uk-UA" w:eastAsia="ru-RU"/>
        </w:rPr>
        <w:t>2022</w:t>
      </w:r>
      <w:r>
        <w:rPr>
          <w:rFonts w:ascii="Times New Roman" w:eastAsia="Times New Roman" w:hAnsi="Times New Roman" w:cs="Times New Roman"/>
          <w:bCs/>
          <w:color w:val="333333"/>
          <w:sz w:val="28"/>
          <w:szCs w:val="28"/>
          <w:lang w:val="uk-UA" w:eastAsia="ru-RU"/>
        </w:rPr>
        <w:t xml:space="preserve"> </w:t>
      </w:r>
      <w:r w:rsidR="00253612" w:rsidRPr="0017556E">
        <w:rPr>
          <w:rFonts w:ascii="Times New Roman" w:eastAsia="Times New Roman" w:hAnsi="Times New Roman" w:cs="Times New Roman"/>
          <w:bCs/>
          <w:color w:val="333333"/>
          <w:sz w:val="28"/>
          <w:szCs w:val="28"/>
          <w:lang w:val="uk-UA" w:eastAsia="ru-RU"/>
        </w:rPr>
        <w:t xml:space="preserve"> № ____</w:t>
      </w:r>
    </w:p>
    <w:p w14:paraId="2E688B71" w14:textId="77777777" w:rsidR="00A94771" w:rsidRDefault="00A94771" w:rsidP="0052702A">
      <w:pPr>
        <w:shd w:val="clear" w:color="auto" w:fill="FFFFFF" w:themeFill="background1"/>
        <w:spacing w:after="0" w:line="240" w:lineRule="auto"/>
        <w:jc w:val="center"/>
        <w:rPr>
          <w:rFonts w:ascii="Times New Roman" w:eastAsia="Times New Roman" w:hAnsi="Times New Roman" w:cs="Times New Roman"/>
          <w:b/>
          <w:bCs/>
          <w:color w:val="000000" w:themeColor="text1"/>
          <w:sz w:val="28"/>
          <w:szCs w:val="28"/>
          <w:lang w:val="uk-UA" w:eastAsia="ru-RU"/>
        </w:rPr>
      </w:pPr>
    </w:p>
    <w:p w14:paraId="43BAA80E" w14:textId="207472E5" w:rsidR="00BB38AF" w:rsidRPr="00BB38AF" w:rsidRDefault="0052702A" w:rsidP="0052702A">
      <w:pPr>
        <w:shd w:val="clear" w:color="auto" w:fill="FFFFFF" w:themeFill="background1"/>
        <w:spacing w:after="0" w:line="240" w:lineRule="auto"/>
        <w:jc w:val="center"/>
        <w:rPr>
          <w:rFonts w:ascii="Times New Roman" w:eastAsia="Times New Roman" w:hAnsi="Times New Roman" w:cs="Times New Roman"/>
          <w:color w:val="000000" w:themeColor="text1"/>
          <w:sz w:val="28"/>
          <w:szCs w:val="28"/>
          <w:lang w:val="uk-UA" w:eastAsia="ru-RU"/>
        </w:rPr>
      </w:pPr>
      <w:r w:rsidRPr="0017556E">
        <w:rPr>
          <w:rFonts w:ascii="Times New Roman" w:eastAsia="Times New Roman" w:hAnsi="Times New Roman" w:cs="Times New Roman"/>
          <w:b/>
          <w:bCs/>
          <w:color w:val="000000" w:themeColor="text1"/>
          <w:sz w:val="28"/>
          <w:szCs w:val="28"/>
          <w:lang w:val="uk-UA" w:eastAsia="ru-RU"/>
        </w:rPr>
        <w:t>(</w:t>
      </w:r>
      <w:r w:rsidRPr="0017556E">
        <w:rPr>
          <w:rFonts w:ascii="Times New Roman" w:eastAsia="Times New Roman" w:hAnsi="Times New Roman" w:cs="Times New Roman"/>
          <w:b/>
          <w:bCs/>
          <w:color w:val="000000" w:themeColor="text1"/>
          <w:sz w:val="28"/>
          <w:szCs w:val="28"/>
          <w:u w:val="single"/>
          <w:lang w:val="uk-UA" w:eastAsia="ru-RU"/>
        </w:rPr>
        <w:t>ПРИМІРНИЙ</w:t>
      </w:r>
      <w:r w:rsidRPr="0017556E">
        <w:rPr>
          <w:rFonts w:ascii="Times New Roman" w:eastAsia="Times New Roman" w:hAnsi="Times New Roman" w:cs="Times New Roman"/>
          <w:b/>
          <w:bCs/>
          <w:color w:val="000000" w:themeColor="text1"/>
          <w:sz w:val="28"/>
          <w:szCs w:val="28"/>
          <w:lang w:val="uk-UA" w:eastAsia="ru-RU"/>
        </w:rPr>
        <w:t xml:space="preserve">) </w:t>
      </w:r>
      <w:r w:rsidR="00BB38AF" w:rsidRPr="00BB38AF">
        <w:rPr>
          <w:rFonts w:ascii="Times New Roman" w:eastAsia="Times New Roman" w:hAnsi="Times New Roman" w:cs="Times New Roman"/>
          <w:b/>
          <w:bCs/>
          <w:color w:val="000000" w:themeColor="text1"/>
          <w:sz w:val="28"/>
          <w:szCs w:val="28"/>
          <w:lang w:val="uk-UA" w:eastAsia="ru-RU"/>
        </w:rPr>
        <w:t>ДОГОВІР</w:t>
      </w:r>
    </w:p>
    <w:p w14:paraId="6ACE033D" w14:textId="77777777" w:rsidR="00BB38AF" w:rsidRPr="0017556E" w:rsidRDefault="00253612" w:rsidP="00253612">
      <w:pPr>
        <w:shd w:val="clear" w:color="auto" w:fill="FFFFFF" w:themeFill="background1"/>
        <w:spacing w:after="0" w:line="240" w:lineRule="auto"/>
        <w:jc w:val="center"/>
        <w:rPr>
          <w:rFonts w:ascii="Times New Roman" w:hAnsi="Times New Roman" w:cs="Times New Roman"/>
          <w:sz w:val="28"/>
          <w:szCs w:val="28"/>
          <w:lang w:val="uk-UA"/>
        </w:rPr>
      </w:pPr>
      <w:r w:rsidRPr="0017556E">
        <w:rPr>
          <w:rFonts w:ascii="Times New Roman" w:hAnsi="Times New Roman" w:cs="Times New Roman"/>
          <w:sz w:val="28"/>
          <w:szCs w:val="28"/>
          <w:lang w:val="uk-UA"/>
        </w:rPr>
        <w:t>про закріплення майна, що належить до спільної власності територіальних громад, сіл, селищ, міст Закарпатської області (комунальної власності області) на праві господарського відання</w:t>
      </w:r>
      <w:r w:rsidR="0052702A" w:rsidRPr="0017556E">
        <w:rPr>
          <w:rFonts w:ascii="Times New Roman" w:hAnsi="Times New Roman" w:cs="Times New Roman"/>
          <w:sz w:val="28"/>
          <w:szCs w:val="28"/>
          <w:lang w:val="uk-UA"/>
        </w:rPr>
        <w:t xml:space="preserve"> </w:t>
      </w:r>
      <w:r w:rsidRPr="0017556E">
        <w:rPr>
          <w:rFonts w:ascii="Times New Roman" w:hAnsi="Times New Roman" w:cs="Times New Roman"/>
          <w:sz w:val="28"/>
          <w:szCs w:val="28"/>
          <w:lang w:val="uk-UA"/>
        </w:rPr>
        <w:t>з правами балансоутримувача</w:t>
      </w:r>
    </w:p>
    <w:p w14:paraId="7C5F3969" w14:textId="77777777" w:rsidR="0052702A" w:rsidRPr="00BB38AF" w:rsidRDefault="0052702A" w:rsidP="00253612">
      <w:pPr>
        <w:shd w:val="clear" w:color="auto" w:fill="FFFFFF" w:themeFill="background1"/>
        <w:spacing w:after="0" w:line="240" w:lineRule="auto"/>
        <w:jc w:val="center"/>
        <w:rPr>
          <w:rFonts w:ascii="Times New Roman" w:eastAsia="Times New Roman" w:hAnsi="Times New Roman" w:cs="Times New Roman"/>
          <w:color w:val="000000" w:themeColor="text1"/>
          <w:sz w:val="28"/>
          <w:szCs w:val="28"/>
          <w:lang w:val="uk-UA" w:eastAsia="ru-RU"/>
        </w:rPr>
      </w:pPr>
    </w:p>
    <w:p w14:paraId="6C2A73E4" w14:textId="77777777" w:rsidR="00253612" w:rsidRPr="0017556E" w:rsidRDefault="00253612" w:rsidP="00253612">
      <w:pPr>
        <w:shd w:val="clear" w:color="auto" w:fill="FFFFFF" w:themeFill="background1"/>
        <w:tabs>
          <w:tab w:val="left" w:pos="2640"/>
        </w:tabs>
        <w:spacing w:after="0" w:line="240" w:lineRule="auto"/>
        <w:jc w:val="center"/>
        <w:rPr>
          <w:rFonts w:ascii="Times New Roman" w:hAnsi="Times New Roman" w:cs="Times New Roman"/>
          <w:sz w:val="24"/>
          <w:szCs w:val="24"/>
          <w:lang w:val="uk-UA"/>
        </w:rPr>
      </w:pPr>
      <w:r w:rsidRPr="0017556E">
        <w:rPr>
          <w:rFonts w:ascii="Times New Roman" w:hAnsi="Times New Roman" w:cs="Times New Roman"/>
          <w:sz w:val="24"/>
          <w:szCs w:val="24"/>
          <w:lang w:val="uk-UA"/>
        </w:rPr>
        <w:t xml:space="preserve">[місце укладення] </w:t>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r>
      <w:r w:rsidRPr="0017556E">
        <w:rPr>
          <w:rFonts w:ascii="Times New Roman" w:hAnsi="Times New Roman" w:cs="Times New Roman"/>
          <w:sz w:val="24"/>
          <w:szCs w:val="24"/>
          <w:lang w:val="uk-UA"/>
        </w:rPr>
        <w:tab/>
        <w:t>[дата]</w:t>
      </w:r>
    </w:p>
    <w:p w14:paraId="33ACF0AF" w14:textId="77777777" w:rsidR="00253612" w:rsidRPr="0017556E" w:rsidRDefault="00253612" w:rsidP="00BB38AF">
      <w:pPr>
        <w:shd w:val="clear" w:color="auto" w:fill="FFFFFF" w:themeFill="background1"/>
        <w:spacing w:after="0" w:line="240" w:lineRule="auto"/>
        <w:ind w:firstLine="851"/>
        <w:jc w:val="both"/>
        <w:rPr>
          <w:rFonts w:ascii="Times New Roman" w:hAnsi="Times New Roman" w:cs="Times New Roman"/>
          <w:sz w:val="24"/>
          <w:szCs w:val="24"/>
          <w:lang w:val="uk-UA"/>
        </w:rPr>
      </w:pPr>
    </w:p>
    <w:p w14:paraId="0C9A30FC" w14:textId="2C4362DF" w:rsidR="00253612" w:rsidRPr="0017556E" w:rsidRDefault="00253612"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 xml:space="preserve">[_____________________] (надалі – Уповноважений орган) в особі начальника управління – [_____________________], що діє на підставі [_____________________], з однієї сторони та [_____________________] (далі – Користувач) в особі [_____________________], з другої сторони (далі – Сторони), уклали цей Договір про наступне: </w:t>
      </w:r>
    </w:p>
    <w:p w14:paraId="1255EAFF" w14:textId="77777777" w:rsidR="00253612" w:rsidRPr="0017556E" w:rsidRDefault="00253612" w:rsidP="00BB38AF">
      <w:pPr>
        <w:shd w:val="clear" w:color="auto" w:fill="FFFFFF" w:themeFill="background1"/>
        <w:spacing w:after="0" w:line="240" w:lineRule="auto"/>
        <w:ind w:firstLine="851"/>
        <w:jc w:val="both"/>
        <w:rPr>
          <w:rFonts w:ascii="Times New Roman" w:hAnsi="Times New Roman" w:cs="Times New Roman"/>
          <w:b/>
          <w:sz w:val="24"/>
          <w:szCs w:val="24"/>
          <w:lang w:val="uk-UA"/>
        </w:rPr>
      </w:pPr>
      <w:r w:rsidRPr="0017556E">
        <w:rPr>
          <w:rFonts w:ascii="Times New Roman" w:hAnsi="Times New Roman" w:cs="Times New Roman"/>
          <w:b/>
          <w:sz w:val="24"/>
          <w:szCs w:val="24"/>
          <w:lang w:val="uk-UA"/>
        </w:rPr>
        <w:t xml:space="preserve">1. Предмет Договору </w:t>
      </w:r>
    </w:p>
    <w:p w14:paraId="0524FC00" w14:textId="73346976" w:rsidR="00793AD3" w:rsidRPr="0017556E" w:rsidRDefault="00253612"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 xml:space="preserve">1.1. Предметом цього Договору є закріплення Уповноваженим органом відповідно до [_____________________] за Користувачем на праві господарського відання з правом балансоутримувача </w:t>
      </w:r>
      <w:r w:rsidR="00793AD3" w:rsidRPr="0017556E">
        <w:rPr>
          <w:rFonts w:ascii="Times New Roman" w:hAnsi="Times New Roman" w:cs="Times New Roman"/>
          <w:sz w:val="24"/>
          <w:szCs w:val="24"/>
          <w:lang w:val="uk-UA"/>
        </w:rPr>
        <w:t>[___________________ ___________________] (далі</w:t>
      </w:r>
      <w:r w:rsidR="00A94771">
        <w:rPr>
          <w:rFonts w:ascii="Times New Roman" w:hAnsi="Times New Roman" w:cs="Times New Roman"/>
          <w:sz w:val="24"/>
          <w:szCs w:val="24"/>
          <w:lang w:val="uk-UA"/>
        </w:rPr>
        <w:t xml:space="preserve"> –</w:t>
      </w:r>
      <w:r w:rsidR="00793AD3" w:rsidRPr="0017556E">
        <w:rPr>
          <w:rFonts w:ascii="Times New Roman" w:hAnsi="Times New Roman" w:cs="Times New Roman"/>
          <w:sz w:val="24"/>
          <w:szCs w:val="24"/>
          <w:lang w:val="uk-UA"/>
        </w:rPr>
        <w:t xml:space="preserve"> Майно)</w:t>
      </w:r>
      <w:r w:rsidRPr="0017556E">
        <w:rPr>
          <w:rFonts w:ascii="Times New Roman" w:hAnsi="Times New Roman" w:cs="Times New Roman"/>
          <w:sz w:val="24"/>
          <w:szCs w:val="24"/>
          <w:lang w:val="uk-UA"/>
        </w:rPr>
        <w:t>, що належ</w:t>
      </w:r>
      <w:r w:rsidR="00793AD3" w:rsidRPr="0017556E">
        <w:rPr>
          <w:rFonts w:ascii="Times New Roman" w:hAnsi="Times New Roman" w:cs="Times New Roman"/>
          <w:sz w:val="24"/>
          <w:szCs w:val="24"/>
          <w:lang w:val="uk-UA"/>
        </w:rPr>
        <w:t>ить/належ</w:t>
      </w:r>
      <w:r w:rsidRPr="0017556E">
        <w:rPr>
          <w:rFonts w:ascii="Times New Roman" w:hAnsi="Times New Roman" w:cs="Times New Roman"/>
          <w:sz w:val="24"/>
          <w:szCs w:val="24"/>
          <w:lang w:val="uk-UA"/>
        </w:rPr>
        <w:t>ать до спільної власності територіальних громад, сіл, селищ, міст області (комунальної власності області) та знаходяться на балансі [_____________________], а саме: [_____________________]</w:t>
      </w:r>
      <w:r w:rsidR="00793AD3" w:rsidRPr="0017556E">
        <w:rPr>
          <w:rFonts w:ascii="Times New Roman" w:hAnsi="Times New Roman" w:cs="Times New Roman"/>
          <w:sz w:val="24"/>
          <w:szCs w:val="24"/>
          <w:lang w:val="uk-UA"/>
        </w:rPr>
        <w:t xml:space="preserve"> (Додаток ___)</w:t>
      </w:r>
      <w:r w:rsidRPr="0017556E">
        <w:rPr>
          <w:rFonts w:ascii="Times New Roman" w:hAnsi="Times New Roman" w:cs="Times New Roman"/>
          <w:sz w:val="24"/>
          <w:szCs w:val="24"/>
          <w:lang w:val="uk-UA"/>
        </w:rPr>
        <w:t xml:space="preserve">. </w:t>
      </w:r>
    </w:p>
    <w:p w14:paraId="76E44AC9" w14:textId="77777777" w:rsidR="00793AD3" w:rsidRPr="0017556E" w:rsidRDefault="00253612"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 xml:space="preserve">1.2. Уповноважений орган </w:t>
      </w:r>
      <w:r w:rsidR="00793AD3" w:rsidRPr="0017556E">
        <w:rPr>
          <w:rFonts w:ascii="Times New Roman" w:hAnsi="Times New Roman" w:cs="Times New Roman"/>
          <w:sz w:val="24"/>
          <w:szCs w:val="24"/>
          <w:lang w:val="uk-UA"/>
        </w:rPr>
        <w:t>закріплює за</w:t>
      </w:r>
      <w:r w:rsidRPr="0017556E">
        <w:rPr>
          <w:rFonts w:ascii="Times New Roman" w:hAnsi="Times New Roman" w:cs="Times New Roman"/>
          <w:sz w:val="24"/>
          <w:szCs w:val="24"/>
          <w:lang w:val="uk-UA"/>
        </w:rPr>
        <w:t xml:space="preserve"> Користуваче</w:t>
      </w:r>
      <w:r w:rsidR="00793AD3" w:rsidRPr="0017556E">
        <w:rPr>
          <w:rFonts w:ascii="Times New Roman" w:hAnsi="Times New Roman" w:cs="Times New Roman"/>
          <w:sz w:val="24"/>
          <w:szCs w:val="24"/>
          <w:lang w:val="uk-UA"/>
        </w:rPr>
        <w:t xml:space="preserve">м </w:t>
      </w:r>
      <w:r w:rsidRPr="0017556E">
        <w:rPr>
          <w:rFonts w:ascii="Times New Roman" w:hAnsi="Times New Roman" w:cs="Times New Roman"/>
          <w:sz w:val="24"/>
          <w:szCs w:val="24"/>
          <w:lang w:val="uk-UA"/>
        </w:rPr>
        <w:t xml:space="preserve"> </w:t>
      </w:r>
      <w:r w:rsidR="00793AD3" w:rsidRPr="0017556E">
        <w:rPr>
          <w:rFonts w:ascii="Times New Roman" w:hAnsi="Times New Roman" w:cs="Times New Roman"/>
          <w:sz w:val="24"/>
          <w:szCs w:val="24"/>
          <w:lang w:val="uk-UA"/>
        </w:rPr>
        <w:t xml:space="preserve">на праві господарського відання </w:t>
      </w:r>
      <w:r w:rsidRPr="0017556E">
        <w:rPr>
          <w:rFonts w:ascii="Times New Roman" w:hAnsi="Times New Roman" w:cs="Times New Roman"/>
          <w:sz w:val="24"/>
          <w:szCs w:val="24"/>
          <w:lang w:val="uk-UA"/>
        </w:rPr>
        <w:t xml:space="preserve">з правами балансоутримувача Майно з метою </w:t>
      </w:r>
      <w:r w:rsidR="00793AD3" w:rsidRPr="00BB38AF">
        <w:rPr>
          <w:rFonts w:ascii="Times New Roman" w:eastAsia="Times New Roman" w:hAnsi="Times New Roman" w:cs="Times New Roman"/>
          <w:color w:val="000000" w:themeColor="text1"/>
          <w:sz w:val="24"/>
          <w:szCs w:val="24"/>
          <w:lang w:val="uk-UA" w:eastAsia="ru-RU"/>
        </w:rPr>
        <w:t>здійснення господарської діяльності</w:t>
      </w:r>
      <w:r w:rsidR="00793AD3" w:rsidRPr="0017556E">
        <w:rPr>
          <w:rFonts w:ascii="Times New Roman" w:eastAsia="Times New Roman" w:hAnsi="Times New Roman" w:cs="Times New Roman"/>
          <w:color w:val="000000" w:themeColor="text1"/>
          <w:sz w:val="24"/>
          <w:szCs w:val="24"/>
          <w:lang w:val="uk-UA" w:eastAsia="ru-RU"/>
        </w:rPr>
        <w:t>, в межах та у відповідності до Статуту</w:t>
      </w:r>
      <w:r w:rsidR="00793AD3" w:rsidRPr="0017556E">
        <w:rPr>
          <w:rFonts w:ascii="Times New Roman" w:hAnsi="Times New Roman" w:cs="Times New Roman"/>
          <w:sz w:val="24"/>
          <w:szCs w:val="24"/>
          <w:lang w:val="uk-UA"/>
        </w:rPr>
        <w:t xml:space="preserve"> Користувача</w:t>
      </w:r>
      <w:r w:rsidRPr="0017556E">
        <w:rPr>
          <w:rFonts w:ascii="Times New Roman" w:hAnsi="Times New Roman" w:cs="Times New Roman"/>
          <w:sz w:val="24"/>
          <w:szCs w:val="24"/>
          <w:lang w:val="uk-UA"/>
        </w:rPr>
        <w:t xml:space="preserve">. </w:t>
      </w:r>
    </w:p>
    <w:p w14:paraId="2F160977" w14:textId="77777777" w:rsidR="00793AD3" w:rsidRPr="0017556E" w:rsidRDefault="00253612"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 xml:space="preserve">1.3. </w:t>
      </w:r>
      <w:r w:rsidR="004F6D6F" w:rsidRPr="0017556E">
        <w:rPr>
          <w:rFonts w:ascii="Times New Roman" w:hAnsi="Times New Roman" w:cs="Times New Roman"/>
          <w:sz w:val="24"/>
          <w:szCs w:val="24"/>
          <w:lang w:val="uk-UA"/>
        </w:rPr>
        <w:t xml:space="preserve"> </w:t>
      </w:r>
      <w:r w:rsidR="004F6D6F" w:rsidRPr="0017556E">
        <w:rPr>
          <w:rFonts w:ascii="Times New Roman" w:eastAsia="Times New Roman" w:hAnsi="Times New Roman" w:cs="Times New Roman"/>
          <w:color w:val="000000" w:themeColor="text1"/>
          <w:sz w:val="24"/>
          <w:szCs w:val="24"/>
          <w:lang w:val="uk-UA" w:eastAsia="ru-RU"/>
        </w:rPr>
        <w:t>Майно</w:t>
      </w:r>
      <w:r w:rsidR="004F6D6F" w:rsidRPr="00BB38AF">
        <w:rPr>
          <w:rFonts w:ascii="Times New Roman" w:eastAsia="Times New Roman" w:hAnsi="Times New Roman" w:cs="Times New Roman"/>
          <w:color w:val="000000" w:themeColor="text1"/>
          <w:sz w:val="24"/>
          <w:szCs w:val="24"/>
          <w:lang w:val="uk-UA" w:eastAsia="ru-RU"/>
        </w:rPr>
        <w:t xml:space="preserve"> передається згідно з актом приймання-передачі</w:t>
      </w:r>
      <w:r w:rsidR="004F6D6F" w:rsidRPr="0017556E">
        <w:rPr>
          <w:rFonts w:ascii="Times New Roman" w:eastAsia="Times New Roman" w:hAnsi="Times New Roman" w:cs="Times New Roman"/>
          <w:color w:val="000000" w:themeColor="text1"/>
          <w:sz w:val="24"/>
          <w:szCs w:val="24"/>
          <w:lang w:val="uk-UA" w:eastAsia="ru-RU"/>
        </w:rPr>
        <w:t>, який є невід’ємною частиною цього договору</w:t>
      </w:r>
      <w:r w:rsidRPr="0017556E">
        <w:rPr>
          <w:rFonts w:ascii="Times New Roman" w:hAnsi="Times New Roman" w:cs="Times New Roman"/>
          <w:sz w:val="24"/>
          <w:szCs w:val="24"/>
          <w:lang w:val="uk-UA"/>
        </w:rPr>
        <w:t xml:space="preserve">. </w:t>
      </w:r>
    </w:p>
    <w:p w14:paraId="7B75EB3A" w14:textId="77777777" w:rsidR="00253612" w:rsidRPr="0017556E" w:rsidRDefault="00253612" w:rsidP="00BB38AF">
      <w:pPr>
        <w:shd w:val="clear" w:color="auto" w:fill="FFFFFF" w:themeFill="background1"/>
        <w:spacing w:after="0" w:line="240" w:lineRule="auto"/>
        <w:ind w:firstLine="851"/>
        <w:jc w:val="both"/>
        <w:rPr>
          <w:rFonts w:ascii="Times New Roman" w:eastAsia="Times New Roman" w:hAnsi="Times New Roman" w:cs="Times New Roman"/>
          <w:color w:val="000000" w:themeColor="text1"/>
          <w:sz w:val="24"/>
          <w:szCs w:val="24"/>
          <w:lang w:val="uk-UA" w:eastAsia="ru-RU"/>
        </w:rPr>
      </w:pPr>
      <w:r w:rsidRPr="0017556E">
        <w:rPr>
          <w:rFonts w:ascii="Times New Roman" w:hAnsi="Times New Roman" w:cs="Times New Roman"/>
          <w:sz w:val="24"/>
          <w:szCs w:val="24"/>
          <w:lang w:val="uk-UA"/>
        </w:rPr>
        <w:t xml:space="preserve">1.4. Відповідно до </w:t>
      </w:r>
      <w:r w:rsidR="00793AD3" w:rsidRPr="0017556E">
        <w:rPr>
          <w:rFonts w:ascii="Times New Roman" w:hAnsi="Times New Roman" w:cs="Times New Roman"/>
          <w:sz w:val="24"/>
          <w:szCs w:val="24"/>
          <w:lang w:val="uk-UA"/>
        </w:rPr>
        <w:t>[_____________________]</w:t>
      </w:r>
      <w:r w:rsidRPr="0017556E">
        <w:rPr>
          <w:rFonts w:ascii="Times New Roman" w:hAnsi="Times New Roman" w:cs="Times New Roman"/>
          <w:sz w:val="24"/>
          <w:szCs w:val="24"/>
          <w:lang w:val="uk-UA"/>
        </w:rPr>
        <w:t xml:space="preserve"> про балансову вартість майна від [_____________________] станом на [_____________________] балансова вартість Майна складає [_____________________] гривень.</w:t>
      </w:r>
    </w:p>
    <w:p w14:paraId="75CDF778" w14:textId="77777777" w:rsidR="00BB38AF" w:rsidRPr="00BB38AF" w:rsidRDefault="00BB38AF" w:rsidP="004F6D6F">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val="uk-UA" w:eastAsia="ru-RU"/>
        </w:rPr>
      </w:pPr>
    </w:p>
    <w:p w14:paraId="799BA9E8" w14:textId="77777777" w:rsidR="00D94C45" w:rsidRPr="0017556E" w:rsidRDefault="00D94C45" w:rsidP="00D94C45">
      <w:pPr>
        <w:shd w:val="clear" w:color="auto" w:fill="FFFFFF" w:themeFill="background1"/>
        <w:spacing w:after="0" w:line="240" w:lineRule="auto"/>
        <w:ind w:firstLine="851"/>
        <w:jc w:val="center"/>
        <w:rPr>
          <w:rFonts w:ascii="Times New Roman" w:hAnsi="Times New Roman" w:cs="Times New Roman"/>
          <w:b/>
          <w:sz w:val="24"/>
          <w:szCs w:val="24"/>
          <w:lang w:val="uk-UA"/>
        </w:rPr>
      </w:pPr>
      <w:r w:rsidRPr="0017556E">
        <w:rPr>
          <w:rFonts w:ascii="Times New Roman" w:hAnsi="Times New Roman" w:cs="Times New Roman"/>
          <w:b/>
          <w:sz w:val="24"/>
          <w:szCs w:val="24"/>
          <w:lang w:val="uk-UA"/>
        </w:rPr>
        <w:t>2.УМОВИ ПЕРЕДАЧІ ТА ПОВЕРНЕННЯ МАЙНА</w:t>
      </w:r>
    </w:p>
    <w:p w14:paraId="63D21819" w14:textId="3CBEB892" w:rsidR="00D94C45" w:rsidRPr="0017556E" w:rsidRDefault="00D94C45"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2.1</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Користувач приймає майно згідно з актом приймання-передачі. </w:t>
      </w:r>
    </w:p>
    <w:p w14:paraId="0DF369CD" w14:textId="7BBB97AC" w:rsidR="00D94C45" w:rsidRPr="0017556E" w:rsidRDefault="00D94C45"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2.2</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Передача майна не тягне за собою виникнення у Користувача права власності на передане майно. </w:t>
      </w:r>
    </w:p>
    <w:p w14:paraId="4E2E9478" w14:textId="66B68B22" w:rsidR="00D94C45" w:rsidRPr="0017556E" w:rsidRDefault="00D94C45"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2.3</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У випадку прийняття обласною радою рішення про зміну правового режиму майна, яке було передано Користувачу в господарське відання, останній повинен у місячний термін повернути Уповноваженому органу зазначене майно в задовільному технічному стані, не гіршому, ніж на час передачі в господарське відання, з урахуванням його фізичного зносу. </w:t>
      </w:r>
    </w:p>
    <w:p w14:paraId="6C02A5DE" w14:textId="040475B1" w:rsidR="00D94C45" w:rsidRPr="0017556E" w:rsidRDefault="00D94C45"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2.4</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Майно вважається повернутим Користувачем Уповноваженому органу після підписання акту приймання-передачі майна. </w:t>
      </w:r>
    </w:p>
    <w:p w14:paraId="3CA23387" w14:textId="3A23AEB7" w:rsidR="00BB38AF" w:rsidRPr="00BB38AF" w:rsidRDefault="00D94C45" w:rsidP="00BB38AF">
      <w:pPr>
        <w:shd w:val="clear" w:color="auto" w:fill="FFFFFF" w:themeFill="background1"/>
        <w:spacing w:after="0" w:line="240" w:lineRule="auto"/>
        <w:ind w:firstLine="851"/>
        <w:jc w:val="both"/>
        <w:rPr>
          <w:rFonts w:ascii="Times New Roman" w:eastAsia="Times New Roman" w:hAnsi="Times New Roman" w:cs="Times New Roman"/>
          <w:color w:val="000000" w:themeColor="text1"/>
          <w:sz w:val="24"/>
          <w:szCs w:val="24"/>
          <w:lang w:val="uk-UA" w:eastAsia="ru-RU"/>
        </w:rPr>
      </w:pPr>
      <w:r w:rsidRPr="0017556E">
        <w:rPr>
          <w:rFonts w:ascii="Times New Roman" w:hAnsi="Times New Roman" w:cs="Times New Roman"/>
          <w:sz w:val="24"/>
          <w:szCs w:val="24"/>
          <w:lang w:val="uk-UA"/>
        </w:rPr>
        <w:t>2.5</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У разі неповернення зазначеного в акті приймання-передачі майна або повернення його у стані гіршому, ніж на час передачі в господарське відання, з урахуванням його фізичного зносу, збитки нанесені Власнику майна відшкодовуються Користувачем у повному обсязі на протязі одного місяця.</w:t>
      </w:r>
    </w:p>
    <w:p w14:paraId="359FA1E1" w14:textId="77777777" w:rsidR="003D40B6" w:rsidRPr="0017556E" w:rsidRDefault="003D40B6" w:rsidP="00BB38AF">
      <w:pPr>
        <w:shd w:val="clear" w:color="auto" w:fill="FFFFFF" w:themeFill="background1"/>
        <w:spacing w:after="0" w:line="240" w:lineRule="auto"/>
        <w:ind w:firstLine="851"/>
        <w:jc w:val="both"/>
        <w:rPr>
          <w:sz w:val="24"/>
          <w:szCs w:val="24"/>
          <w:lang w:val="uk-UA"/>
        </w:rPr>
      </w:pPr>
    </w:p>
    <w:p w14:paraId="4811F46D" w14:textId="77777777" w:rsidR="003D40B6" w:rsidRPr="0017556E" w:rsidRDefault="003D40B6" w:rsidP="003D40B6">
      <w:pPr>
        <w:shd w:val="clear" w:color="auto" w:fill="FFFFFF" w:themeFill="background1"/>
        <w:spacing w:after="0" w:line="240" w:lineRule="auto"/>
        <w:ind w:firstLine="851"/>
        <w:jc w:val="center"/>
        <w:rPr>
          <w:rFonts w:ascii="Times New Roman" w:hAnsi="Times New Roman" w:cs="Times New Roman"/>
          <w:b/>
          <w:sz w:val="24"/>
          <w:szCs w:val="24"/>
          <w:lang w:val="uk-UA"/>
        </w:rPr>
      </w:pPr>
      <w:r w:rsidRPr="0017556E">
        <w:rPr>
          <w:rFonts w:ascii="Times New Roman" w:hAnsi="Times New Roman" w:cs="Times New Roman"/>
          <w:b/>
          <w:sz w:val="24"/>
          <w:szCs w:val="24"/>
          <w:lang w:val="uk-UA"/>
        </w:rPr>
        <w:t>3. ОБОВ’ЯЗКИ УПОВНОВАЖЕНОГО ОРГАНУ</w:t>
      </w:r>
    </w:p>
    <w:p w14:paraId="73DAE292" w14:textId="05F26ACA" w:rsidR="003D40B6" w:rsidRPr="0017556E" w:rsidRDefault="003D40B6"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3.1</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Уповноважений орган зобов’язується передати майно, зазначене у розділі 1 цього Договору по акту приймання-передачі, який підписується одночасно з цим Договором. </w:t>
      </w:r>
    </w:p>
    <w:p w14:paraId="2F32E73D" w14:textId="3FF785B9" w:rsidR="00BB38AF" w:rsidRPr="0017556E" w:rsidRDefault="003D40B6" w:rsidP="00BB38AF">
      <w:pPr>
        <w:shd w:val="clear" w:color="auto" w:fill="FFFFFF" w:themeFill="background1"/>
        <w:spacing w:after="0" w:line="240" w:lineRule="auto"/>
        <w:ind w:firstLine="851"/>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lastRenderedPageBreak/>
        <w:t>3.2</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Уповноважений орган зобов’язується не вчиняти дій, які б перешкоджали Користувачеві користуватися майном.</w:t>
      </w:r>
    </w:p>
    <w:p w14:paraId="4EDDCDBA" w14:textId="77777777" w:rsidR="003D40B6" w:rsidRPr="0017556E" w:rsidRDefault="003D40B6" w:rsidP="00BB38AF">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uk-UA" w:eastAsia="ru-RU"/>
        </w:rPr>
      </w:pPr>
    </w:p>
    <w:p w14:paraId="2E2A25BF" w14:textId="77777777" w:rsidR="003D40B6" w:rsidRPr="0017556E" w:rsidRDefault="003D40B6" w:rsidP="00BB38AF">
      <w:pPr>
        <w:shd w:val="clear" w:color="auto" w:fill="FFFFFF" w:themeFill="background1"/>
        <w:spacing w:after="0" w:line="240" w:lineRule="auto"/>
        <w:jc w:val="center"/>
        <w:rPr>
          <w:rFonts w:ascii="Times New Roman" w:hAnsi="Times New Roman" w:cs="Times New Roman"/>
          <w:b/>
          <w:sz w:val="24"/>
          <w:szCs w:val="24"/>
          <w:lang w:val="uk-UA"/>
        </w:rPr>
      </w:pPr>
      <w:r w:rsidRPr="0017556E">
        <w:rPr>
          <w:rFonts w:ascii="Times New Roman" w:hAnsi="Times New Roman" w:cs="Times New Roman"/>
          <w:b/>
          <w:sz w:val="24"/>
          <w:szCs w:val="24"/>
          <w:lang w:val="uk-UA"/>
        </w:rPr>
        <w:t xml:space="preserve">4. ОБОВ’ЯЗКИ КОРИСТУВАЧА </w:t>
      </w:r>
    </w:p>
    <w:p w14:paraId="21F6EDAD" w14:textId="15D1E8D8" w:rsidR="003D40B6"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r>
      <w:r w:rsidR="003D40B6" w:rsidRPr="0017556E">
        <w:rPr>
          <w:rFonts w:ascii="Times New Roman" w:hAnsi="Times New Roman" w:cs="Times New Roman"/>
          <w:sz w:val="24"/>
          <w:szCs w:val="24"/>
          <w:lang w:val="uk-UA"/>
        </w:rPr>
        <w:t>4.1</w:t>
      </w:r>
      <w:r w:rsidR="00A94771">
        <w:rPr>
          <w:rFonts w:ascii="Times New Roman" w:hAnsi="Times New Roman" w:cs="Times New Roman"/>
          <w:sz w:val="24"/>
          <w:szCs w:val="24"/>
          <w:lang w:val="uk-UA"/>
        </w:rPr>
        <w:t>.</w:t>
      </w:r>
      <w:r w:rsidR="003D40B6" w:rsidRPr="0017556E">
        <w:rPr>
          <w:rFonts w:ascii="Times New Roman" w:hAnsi="Times New Roman" w:cs="Times New Roman"/>
          <w:sz w:val="24"/>
          <w:szCs w:val="24"/>
          <w:lang w:val="uk-UA"/>
        </w:rPr>
        <w:t xml:space="preserve"> Прийняти по акту приймання-передачі майно, використовувати його у відповідності з цільовим призначенням і умовами цього Договору, забезпечувати збереження, не допускати його знищення та псування. </w:t>
      </w:r>
    </w:p>
    <w:p w14:paraId="1908BECC" w14:textId="53277827"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r>
      <w:r w:rsidR="003D40B6" w:rsidRPr="0017556E">
        <w:rPr>
          <w:rFonts w:ascii="Times New Roman" w:hAnsi="Times New Roman" w:cs="Times New Roman"/>
          <w:sz w:val="24"/>
          <w:szCs w:val="24"/>
          <w:lang w:val="uk-UA"/>
        </w:rPr>
        <w:t>4.2</w:t>
      </w:r>
      <w:r w:rsidR="00A94771">
        <w:rPr>
          <w:rFonts w:ascii="Times New Roman" w:hAnsi="Times New Roman" w:cs="Times New Roman"/>
          <w:sz w:val="24"/>
          <w:szCs w:val="24"/>
          <w:lang w:val="uk-UA"/>
        </w:rPr>
        <w:t>.</w:t>
      </w:r>
      <w:r w:rsidR="003D40B6" w:rsidRPr="0017556E">
        <w:rPr>
          <w:rFonts w:ascii="Times New Roman" w:hAnsi="Times New Roman" w:cs="Times New Roman"/>
          <w:sz w:val="24"/>
          <w:szCs w:val="24"/>
          <w:lang w:val="uk-UA"/>
        </w:rPr>
        <w:t xml:space="preserve"> </w:t>
      </w:r>
      <w:r w:rsidR="00A94771">
        <w:rPr>
          <w:rFonts w:ascii="Times New Roman" w:hAnsi="Times New Roman" w:cs="Times New Roman"/>
          <w:sz w:val="24"/>
          <w:szCs w:val="24"/>
          <w:lang w:val="uk-UA"/>
        </w:rPr>
        <w:t>Протягом</w:t>
      </w:r>
      <w:r w:rsidR="003D40B6" w:rsidRPr="0017556E">
        <w:rPr>
          <w:rFonts w:ascii="Times New Roman" w:hAnsi="Times New Roman" w:cs="Times New Roman"/>
          <w:sz w:val="24"/>
          <w:szCs w:val="24"/>
          <w:lang w:val="uk-UA"/>
        </w:rPr>
        <w:t xml:space="preserve"> місяця застрахувати передане в користування майно на суму не менше, ніж його балансова вартість. Надати копії договорів страхування Уповноваженому органу. Постійно поновлювати договір страхування таким чином, щоб увесь період користування майно було застрахованим. </w:t>
      </w:r>
    </w:p>
    <w:p w14:paraId="7F8C4D61" w14:textId="2C394177"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r>
      <w:r w:rsidR="003D40B6" w:rsidRPr="0017556E">
        <w:rPr>
          <w:rFonts w:ascii="Times New Roman" w:hAnsi="Times New Roman" w:cs="Times New Roman"/>
          <w:sz w:val="24"/>
          <w:szCs w:val="24"/>
          <w:lang w:val="uk-UA"/>
        </w:rPr>
        <w:t>4.3</w:t>
      </w:r>
      <w:r w:rsidR="00A94771">
        <w:rPr>
          <w:rFonts w:ascii="Times New Roman" w:hAnsi="Times New Roman" w:cs="Times New Roman"/>
          <w:sz w:val="24"/>
          <w:szCs w:val="24"/>
          <w:lang w:val="uk-UA"/>
        </w:rPr>
        <w:t>.</w:t>
      </w:r>
      <w:r w:rsidR="003D40B6" w:rsidRPr="0017556E">
        <w:rPr>
          <w:rFonts w:ascii="Times New Roman" w:hAnsi="Times New Roman" w:cs="Times New Roman"/>
          <w:sz w:val="24"/>
          <w:szCs w:val="24"/>
          <w:lang w:val="uk-UA"/>
        </w:rPr>
        <w:t xml:space="preserve"> Утримувати майно у належному стані</w:t>
      </w:r>
      <w:r w:rsidRPr="0017556E">
        <w:rPr>
          <w:rFonts w:ascii="Times New Roman" w:hAnsi="Times New Roman" w:cs="Times New Roman"/>
          <w:sz w:val="24"/>
          <w:szCs w:val="24"/>
          <w:lang w:val="uk-UA"/>
        </w:rPr>
        <w:t xml:space="preserve"> та</w:t>
      </w:r>
      <w:r w:rsidR="003D40B6" w:rsidRPr="0017556E">
        <w:rPr>
          <w:rFonts w:ascii="Times New Roman" w:hAnsi="Times New Roman" w:cs="Times New Roman"/>
          <w:sz w:val="24"/>
          <w:szCs w:val="24"/>
          <w:lang w:val="uk-UA"/>
        </w:rPr>
        <w:t xml:space="preserve"> </w:t>
      </w:r>
      <w:r w:rsidRPr="0017556E">
        <w:rPr>
          <w:rFonts w:ascii="Times New Roman" w:hAnsi="Times New Roman" w:cs="Times New Roman"/>
          <w:sz w:val="24"/>
          <w:szCs w:val="24"/>
          <w:lang w:val="uk-UA"/>
        </w:rPr>
        <w:t>не допускати його використання не за призначенням.</w:t>
      </w:r>
    </w:p>
    <w:p w14:paraId="4481880F" w14:textId="2B914F25"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r>
      <w:r w:rsidR="003D40B6" w:rsidRPr="0017556E">
        <w:rPr>
          <w:rFonts w:ascii="Times New Roman" w:hAnsi="Times New Roman" w:cs="Times New Roman"/>
          <w:sz w:val="24"/>
          <w:szCs w:val="24"/>
          <w:lang w:val="uk-UA"/>
        </w:rPr>
        <w:t>4.4</w:t>
      </w:r>
      <w:r w:rsidR="00A94771">
        <w:rPr>
          <w:rFonts w:ascii="Times New Roman" w:hAnsi="Times New Roman" w:cs="Times New Roman"/>
          <w:sz w:val="24"/>
          <w:szCs w:val="24"/>
          <w:lang w:val="uk-UA"/>
        </w:rPr>
        <w:t>.</w:t>
      </w:r>
      <w:r w:rsidR="003D40B6" w:rsidRPr="0017556E">
        <w:rPr>
          <w:rFonts w:ascii="Times New Roman" w:hAnsi="Times New Roman" w:cs="Times New Roman"/>
          <w:sz w:val="24"/>
          <w:szCs w:val="24"/>
          <w:lang w:val="uk-UA"/>
        </w:rPr>
        <w:t xml:space="preserve"> Проводити необхідний поточний та капітальний ремонт майна. </w:t>
      </w:r>
    </w:p>
    <w:p w14:paraId="384D912D" w14:textId="0095FAEA"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r>
      <w:r w:rsidR="003D40B6" w:rsidRPr="0017556E">
        <w:rPr>
          <w:rFonts w:ascii="Times New Roman" w:hAnsi="Times New Roman" w:cs="Times New Roman"/>
          <w:sz w:val="24"/>
          <w:szCs w:val="24"/>
          <w:lang w:val="uk-UA"/>
        </w:rPr>
        <w:t>4.5</w:t>
      </w:r>
      <w:r w:rsidR="00A94771">
        <w:rPr>
          <w:rFonts w:ascii="Times New Roman" w:hAnsi="Times New Roman" w:cs="Times New Roman"/>
          <w:sz w:val="24"/>
          <w:szCs w:val="24"/>
          <w:lang w:val="uk-UA"/>
        </w:rPr>
        <w:t>.</w:t>
      </w:r>
      <w:r w:rsidR="003D40B6" w:rsidRPr="0017556E">
        <w:rPr>
          <w:rFonts w:ascii="Times New Roman" w:hAnsi="Times New Roman" w:cs="Times New Roman"/>
          <w:sz w:val="24"/>
          <w:szCs w:val="24"/>
          <w:lang w:val="uk-UA"/>
        </w:rPr>
        <w:t xml:space="preserve"> </w:t>
      </w:r>
      <w:r w:rsidRPr="0017556E">
        <w:rPr>
          <w:rFonts w:ascii="Times New Roman" w:hAnsi="Times New Roman" w:cs="Times New Roman"/>
          <w:sz w:val="24"/>
          <w:szCs w:val="24"/>
          <w:lang w:val="uk-UA"/>
        </w:rPr>
        <w:t xml:space="preserve">Пі час користування Майном дотримуватись встановлених правил, вимог, стандартів, а також виконувати усі приписи і постанови органів державного нагляду.   </w:t>
      </w:r>
    </w:p>
    <w:p w14:paraId="12C72A24" w14:textId="14C78687"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r>
      <w:r w:rsidR="003D40B6" w:rsidRPr="0017556E">
        <w:rPr>
          <w:rFonts w:ascii="Times New Roman" w:hAnsi="Times New Roman" w:cs="Times New Roman"/>
          <w:sz w:val="24"/>
          <w:szCs w:val="24"/>
          <w:lang w:val="uk-UA"/>
        </w:rPr>
        <w:t>4.6</w:t>
      </w:r>
      <w:r w:rsidR="00A94771">
        <w:rPr>
          <w:rFonts w:ascii="Times New Roman" w:hAnsi="Times New Roman" w:cs="Times New Roman"/>
          <w:sz w:val="24"/>
          <w:szCs w:val="24"/>
          <w:lang w:val="uk-UA"/>
        </w:rPr>
        <w:t>.</w:t>
      </w:r>
      <w:r w:rsidR="003D40B6" w:rsidRPr="0017556E">
        <w:rPr>
          <w:rFonts w:ascii="Times New Roman" w:hAnsi="Times New Roman" w:cs="Times New Roman"/>
          <w:sz w:val="24"/>
          <w:szCs w:val="24"/>
          <w:lang w:val="uk-UA"/>
        </w:rPr>
        <w:t xml:space="preserve"> Відчуження, списання, передачу в оренду</w:t>
      </w:r>
      <w:r w:rsidRPr="0017556E">
        <w:rPr>
          <w:rFonts w:ascii="Times New Roman" w:hAnsi="Times New Roman" w:cs="Times New Roman"/>
          <w:sz w:val="24"/>
          <w:szCs w:val="24"/>
          <w:lang w:val="uk-UA"/>
        </w:rPr>
        <w:t xml:space="preserve"> чи </w:t>
      </w:r>
      <w:r w:rsidR="003D40B6" w:rsidRPr="0017556E">
        <w:rPr>
          <w:rFonts w:ascii="Times New Roman" w:hAnsi="Times New Roman" w:cs="Times New Roman"/>
          <w:sz w:val="24"/>
          <w:szCs w:val="24"/>
          <w:lang w:val="uk-UA"/>
        </w:rPr>
        <w:t xml:space="preserve">заставу переданого в господарське відання майна, здійснювати у порядку, визначеному законодавством та рішеннями обласної ради. </w:t>
      </w:r>
    </w:p>
    <w:p w14:paraId="7DA862CB" w14:textId="77777777"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r>
    </w:p>
    <w:p w14:paraId="3FE2FD08" w14:textId="77777777" w:rsidR="00D54F97" w:rsidRPr="0017556E" w:rsidRDefault="00D54F97" w:rsidP="00D54F97">
      <w:pPr>
        <w:shd w:val="clear" w:color="auto" w:fill="FFFFFF" w:themeFill="background1"/>
        <w:spacing w:after="0" w:line="240" w:lineRule="auto"/>
        <w:jc w:val="center"/>
        <w:rPr>
          <w:rFonts w:ascii="Times New Roman" w:hAnsi="Times New Roman" w:cs="Times New Roman"/>
          <w:b/>
          <w:sz w:val="24"/>
          <w:szCs w:val="24"/>
          <w:lang w:val="uk-UA"/>
        </w:rPr>
      </w:pPr>
      <w:r w:rsidRPr="0017556E">
        <w:rPr>
          <w:rFonts w:ascii="Times New Roman" w:hAnsi="Times New Roman" w:cs="Times New Roman"/>
          <w:b/>
          <w:sz w:val="24"/>
          <w:szCs w:val="24"/>
          <w:lang w:val="uk-UA"/>
        </w:rPr>
        <w:t>5. ПРАВА УПОВНОВАЖЕНОГО ОРГАНУ</w:t>
      </w:r>
    </w:p>
    <w:p w14:paraId="0211FC58" w14:textId="4580A044"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t>5.1</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Контролювати наявність, технічний стан, напрямки та ефективність використання майна, переданого в господарське відання. </w:t>
      </w:r>
    </w:p>
    <w:p w14:paraId="070A66AF" w14:textId="72913105"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t>5.2</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Отримувати у Користувача звітність про рух майна згідно балансу, а також іншу необхідну інформацію стосовно переданого в господарське відання майна. </w:t>
      </w:r>
    </w:p>
    <w:p w14:paraId="3511E938" w14:textId="47128CF2"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t>5.3</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Відповідно до чинного законодавства та за дорученням Власника вилучати із користування надлишкове майно, а також майно, яке не використовується та майно, що використовується не за призначенням. </w:t>
      </w:r>
    </w:p>
    <w:p w14:paraId="0B2CE92C" w14:textId="2DB5EAC5" w:rsidR="003D40B6" w:rsidRPr="0017556E" w:rsidRDefault="00D54F97" w:rsidP="00D54F97">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lang w:val="uk-UA" w:eastAsia="ru-RU"/>
        </w:rPr>
      </w:pPr>
      <w:r w:rsidRPr="0017556E">
        <w:rPr>
          <w:rFonts w:ascii="Times New Roman" w:hAnsi="Times New Roman" w:cs="Times New Roman"/>
          <w:sz w:val="24"/>
          <w:szCs w:val="24"/>
          <w:lang w:val="uk-UA"/>
        </w:rPr>
        <w:tab/>
        <w:t>5.4</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Контролювати виконання умов цього Договору в межах наданих Уповноваженому органу повноважень.</w:t>
      </w:r>
    </w:p>
    <w:p w14:paraId="54F9ED6D" w14:textId="77777777" w:rsidR="0052702A" w:rsidRPr="0017556E" w:rsidRDefault="0052702A" w:rsidP="00BB38AF">
      <w:pPr>
        <w:shd w:val="clear" w:color="auto" w:fill="FFFFFF" w:themeFill="background1"/>
        <w:spacing w:after="0" w:line="240" w:lineRule="auto"/>
        <w:jc w:val="center"/>
        <w:rPr>
          <w:rFonts w:ascii="Times New Roman" w:hAnsi="Times New Roman" w:cs="Times New Roman"/>
          <w:b/>
          <w:sz w:val="24"/>
          <w:szCs w:val="24"/>
          <w:lang w:val="uk-UA"/>
        </w:rPr>
      </w:pPr>
    </w:p>
    <w:p w14:paraId="131645C8" w14:textId="77777777" w:rsidR="00D54F97" w:rsidRPr="0017556E" w:rsidRDefault="00D54F97" w:rsidP="00BB38AF">
      <w:pPr>
        <w:shd w:val="clear" w:color="auto" w:fill="FFFFFF" w:themeFill="background1"/>
        <w:spacing w:after="0" w:line="240" w:lineRule="auto"/>
        <w:jc w:val="center"/>
        <w:rPr>
          <w:rFonts w:ascii="Times New Roman" w:hAnsi="Times New Roman" w:cs="Times New Roman"/>
          <w:b/>
          <w:sz w:val="24"/>
          <w:szCs w:val="24"/>
          <w:lang w:val="uk-UA"/>
        </w:rPr>
      </w:pPr>
      <w:r w:rsidRPr="0017556E">
        <w:rPr>
          <w:rFonts w:ascii="Times New Roman" w:hAnsi="Times New Roman" w:cs="Times New Roman"/>
          <w:b/>
          <w:sz w:val="24"/>
          <w:szCs w:val="24"/>
          <w:lang w:val="uk-UA"/>
        </w:rPr>
        <w:t xml:space="preserve">6. ПРАВА КОРИСТУВАЧА </w:t>
      </w:r>
    </w:p>
    <w:p w14:paraId="587FB6E9" w14:textId="36FC4CA7"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t>6.1</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Використовувати майно на праві господарського відання для здійснення господарської діяльності</w:t>
      </w:r>
      <w:r w:rsidR="00E63B07" w:rsidRPr="0017556E">
        <w:rPr>
          <w:rFonts w:ascii="Times New Roman" w:hAnsi="Times New Roman" w:cs="Times New Roman"/>
          <w:sz w:val="24"/>
          <w:szCs w:val="24"/>
          <w:lang w:val="uk-UA"/>
        </w:rPr>
        <w:t xml:space="preserve"> </w:t>
      </w:r>
      <w:r w:rsidR="00E63B07" w:rsidRPr="0017556E">
        <w:rPr>
          <w:rFonts w:ascii="Times New Roman" w:eastAsia="Times New Roman" w:hAnsi="Times New Roman" w:cs="Times New Roman"/>
          <w:color w:val="000000" w:themeColor="text1"/>
          <w:sz w:val="24"/>
          <w:szCs w:val="24"/>
          <w:lang w:val="uk-UA" w:eastAsia="ru-RU"/>
        </w:rPr>
        <w:t>в межах та у відповідності до Статуту Користувача</w:t>
      </w:r>
      <w:r w:rsidRPr="0017556E">
        <w:rPr>
          <w:rFonts w:ascii="Times New Roman" w:hAnsi="Times New Roman" w:cs="Times New Roman"/>
          <w:sz w:val="24"/>
          <w:szCs w:val="24"/>
          <w:lang w:val="uk-UA"/>
        </w:rPr>
        <w:t xml:space="preserve">. </w:t>
      </w:r>
    </w:p>
    <w:p w14:paraId="3698FDC2" w14:textId="08156848" w:rsidR="00D54F97" w:rsidRPr="0017556E" w:rsidRDefault="00D54F97" w:rsidP="00D54F97">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t>6.2</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У порядку, визначеному законодавством та рішеннями обласної ради, здійснювати відчуження, списання, передачу в оренду</w:t>
      </w:r>
      <w:r w:rsidR="00E63B07" w:rsidRPr="0017556E">
        <w:rPr>
          <w:rFonts w:ascii="Times New Roman" w:hAnsi="Times New Roman" w:cs="Times New Roman"/>
          <w:sz w:val="24"/>
          <w:szCs w:val="24"/>
          <w:lang w:val="uk-UA"/>
        </w:rPr>
        <w:t xml:space="preserve"> чи</w:t>
      </w:r>
      <w:r w:rsidRPr="0017556E">
        <w:rPr>
          <w:rFonts w:ascii="Times New Roman" w:hAnsi="Times New Roman" w:cs="Times New Roman"/>
          <w:sz w:val="24"/>
          <w:szCs w:val="24"/>
          <w:lang w:val="uk-UA"/>
        </w:rPr>
        <w:t xml:space="preserve"> заставу переданого в господарське відання майна. </w:t>
      </w:r>
    </w:p>
    <w:p w14:paraId="264BD1A5" w14:textId="384E3BD1" w:rsidR="003D40B6" w:rsidRPr="0017556E" w:rsidRDefault="00D54F97" w:rsidP="00D54F97">
      <w:pPr>
        <w:shd w:val="clear" w:color="auto" w:fill="FFFFFF" w:themeFill="background1"/>
        <w:spacing w:after="0" w:line="240" w:lineRule="auto"/>
        <w:jc w:val="both"/>
        <w:rPr>
          <w:rFonts w:ascii="Times New Roman" w:eastAsia="Times New Roman" w:hAnsi="Times New Roman" w:cs="Times New Roman"/>
          <w:b/>
          <w:bCs/>
          <w:color w:val="000000" w:themeColor="text1"/>
          <w:sz w:val="24"/>
          <w:szCs w:val="24"/>
          <w:lang w:val="uk-UA" w:eastAsia="ru-RU"/>
        </w:rPr>
      </w:pPr>
      <w:r w:rsidRPr="0017556E">
        <w:rPr>
          <w:rFonts w:ascii="Times New Roman" w:hAnsi="Times New Roman" w:cs="Times New Roman"/>
          <w:sz w:val="24"/>
          <w:szCs w:val="24"/>
          <w:lang w:val="uk-UA"/>
        </w:rPr>
        <w:tab/>
        <w:t>6.3</w:t>
      </w:r>
      <w:r w:rsidR="00A94771">
        <w:rPr>
          <w:rFonts w:ascii="Times New Roman" w:hAnsi="Times New Roman" w:cs="Times New Roman"/>
          <w:sz w:val="24"/>
          <w:szCs w:val="24"/>
          <w:lang w:val="uk-UA"/>
        </w:rPr>
        <w:t>.</w:t>
      </w:r>
      <w:r w:rsidRPr="0017556E">
        <w:rPr>
          <w:rFonts w:ascii="Times New Roman" w:hAnsi="Times New Roman" w:cs="Times New Roman"/>
          <w:sz w:val="24"/>
          <w:szCs w:val="24"/>
          <w:lang w:val="uk-UA"/>
        </w:rPr>
        <w:t xml:space="preserve"> За погодженням з Уповноваженим органом пристосовувати майно, передане в користування, до особливостей своєї діяльності.</w:t>
      </w:r>
    </w:p>
    <w:p w14:paraId="45B67C6F" w14:textId="77777777" w:rsidR="00D54F97" w:rsidRPr="0017556E" w:rsidRDefault="00D54F97" w:rsidP="00BB38AF">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uk-UA" w:eastAsia="ru-RU"/>
        </w:rPr>
      </w:pPr>
    </w:p>
    <w:p w14:paraId="04D091D5" w14:textId="2C599A77" w:rsidR="00E63B07" w:rsidRPr="0017556E" w:rsidRDefault="00E63B07" w:rsidP="00BB38AF">
      <w:pPr>
        <w:shd w:val="clear" w:color="auto" w:fill="FFFFFF" w:themeFill="background1"/>
        <w:spacing w:after="0" w:line="240" w:lineRule="auto"/>
        <w:jc w:val="center"/>
        <w:rPr>
          <w:rFonts w:ascii="Times New Roman" w:hAnsi="Times New Roman" w:cs="Times New Roman"/>
          <w:b/>
          <w:color w:val="000000" w:themeColor="text1"/>
          <w:sz w:val="24"/>
          <w:szCs w:val="24"/>
          <w:lang w:val="uk-UA"/>
        </w:rPr>
      </w:pPr>
      <w:r w:rsidRPr="0017556E">
        <w:rPr>
          <w:rFonts w:ascii="Times New Roman" w:hAnsi="Times New Roman" w:cs="Times New Roman"/>
          <w:b/>
          <w:color w:val="000000" w:themeColor="text1"/>
          <w:sz w:val="24"/>
          <w:szCs w:val="24"/>
          <w:lang w:val="uk-UA"/>
        </w:rPr>
        <w:t>7.</w:t>
      </w:r>
      <w:r w:rsidR="00A94771">
        <w:rPr>
          <w:rFonts w:ascii="Times New Roman" w:hAnsi="Times New Roman" w:cs="Times New Roman"/>
          <w:b/>
          <w:color w:val="000000" w:themeColor="text1"/>
          <w:sz w:val="24"/>
          <w:szCs w:val="24"/>
          <w:lang w:val="uk-UA"/>
        </w:rPr>
        <w:t xml:space="preserve"> </w:t>
      </w:r>
      <w:r w:rsidRPr="0017556E">
        <w:rPr>
          <w:rFonts w:ascii="Times New Roman" w:hAnsi="Times New Roman" w:cs="Times New Roman"/>
          <w:b/>
          <w:color w:val="000000" w:themeColor="text1"/>
          <w:sz w:val="24"/>
          <w:szCs w:val="24"/>
          <w:lang w:val="uk-UA"/>
        </w:rPr>
        <w:t xml:space="preserve">ВІДПОВІДАЛЬНІСТЬ СТОРІН </w:t>
      </w:r>
    </w:p>
    <w:p w14:paraId="5077543F" w14:textId="0487A365" w:rsidR="00E63B07" w:rsidRPr="0017556E" w:rsidRDefault="00E63B07" w:rsidP="00E63B0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lang w:val="uk-UA" w:eastAsia="ru-RU"/>
        </w:rPr>
      </w:pPr>
      <w:r w:rsidRPr="0017556E">
        <w:rPr>
          <w:rFonts w:ascii="Times New Roman" w:hAnsi="Times New Roman" w:cs="Times New Roman"/>
          <w:color w:val="000000" w:themeColor="text1"/>
          <w:sz w:val="24"/>
          <w:szCs w:val="24"/>
          <w:lang w:val="uk-UA"/>
        </w:rPr>
        <w:tab/>
        <w:t>7.1</w:t>
      </w:r>
      <w:r w:rsidR="00A94771">
        <w:rPr>
          <w:rFonts w:ascii="Times New Roman" w:hAnsi="Times New Roman" w:cs="Times New Roman"/>
          <w:color w:val="000000" w:themeColor="text1"/>
          <w:sz w:val="24"/>
          <w:szCs w:val="24"/>
          <w:lang w:val="uk-UA"/>
        </w:rPr>
        <w:t>.</w:t>
      </w:r>
      <w:r w:rsidRPr="0017556E">
        <w:rPr>
          <w:rFonts w:ascii="Times New Roman" w:hAnsi="Times New Roman" w:cs="Times New Roman"/>
          <w:color w:val="000000" w:themeColor="text1"/>
          <w:sz w:val="24"/>
          <w:szCs w:val="24"/>
          <w:lang w:val="uk-UA"/>
        </w:rPr>
        <w:t xml:space="preserve"> За невиконання або неналежне виконання зобов’язань за Договором </w:t>
      </w:r>
      <w:r w:rsidRPr="00BB38AF">
        <w:rPr>
          <w:rFonts w:ascii="Times New Roman" w:eastAsia="Times New Roman" w:hAnsi="Times New Roman" w:cs="Times New Roman"/>
          <w:color w:val="000000" w:themeColor="text1"/>
          <w:sz w:val="24"/>
          <w:szCs w:val="24"/>
          <w:lang w:val="uk-UA" w:eastAsia="ru-RU"/>
        </w:rPr>
        <w:t>Сторони несуть відповідальність, визначену цим Договором та чинним законодавством України. Порушенням зобов'язання є його невиконання або неналежне виконання, тобто виконання з порушенням умов, визначених змістом зобов'язання.</w:t>
      </w:r>
    </w:p>
    <w:p w14:paraId="0CE7D3C0" w14:textId="77777777" w:rsidR="00E63B07" w:rsidRPr="0017556E" w:rsidRDefault="00E63B07" w:rsidP="00E63B07">
      <w:pPr>
        <w:shd w:val="clear" w:color="auto" w:fill="FFFFFF" w:themeFill="background1"/>
        <w:spacing w:after="0" w:line="240" w:lineRule="auto"/>
        <w:jc w:val="both"/>
        <w:rPr>
          <w:rFonts w:ascii="Times New Roman" w:hAnsi="Times New Roman" w:cs="Times New Roman"/>
          <w:color w:val="000000" w:themeColor="text1"/>
          <w:sz w:val="24"/>
          <w:szCs w:val="24"/>
          <w:lang w:val="uk-UA"/>
        </w:rPr>
      </w:pPr>
      <w:r w:rsidRPr="0017556E">
        <w:rPr>
          <w:rFonts w:ascii="Times New Roman" w:hAnsi="Times New Roman" w:cs="Times New Roman"/>
          <w:color w:val="000000" w:themeColor="text1"/>
          <w:sz w:val="24"/>
          <w:szCs w:val="24"/>
          <w:lang w:val="uk-UA"/>
        </w:rPr>
        <w:tab/>
        <w:t xml:space="preserve">7.2. </w:t>
      </w:r>
      <w:r w:rsidRPr="00BB38AF">
        <w:rPr>
          <w:rFonts w:ascii="Times New Roman" w:eastAsia="Times New Roman" w:hAnsi="Times New Roman" w:cs="Times New Roman"/>
          <w:color w:val="000000" w:themeColor="text1"/>
          <w:sz w:val="24"/>
          <w:szCs w:val="24"/>
          <w:lang w:val="uk-UA" w:eastAsia="ru-RU"/>
        </w:rPr>
        <w:t>Сторона не несе відповідальності за порушення Договору, якщо воно сталося не з її вини.</w:t>
      </w:r>
    </w:p>
    <w:p w14:paraId="34B31E94" w14:textId="77777777" w:rsidR="00E63B07" w:rsidRPr="0017556E" w:rsidRDefault="00E63B07" w:rsidP="00E63B07">
      <w:pPr>
        <w:shd w:val="clear" w:color="auto" w:fill="FFFFFF" w:themeFill="background1"/>
        <w:spacing w:after="0" w:line="240" w:lineRule="auto"/>
        <w:jc w:val="both"/>
        <w:rPr>
          <w:rFonts w:ascii="Times New Roman" w:hAnsi="Times New Roman" w:cs="Times New Roman"/>
          <w:color w:val="000000" w:themeColor="text1"/>
          <w:sz w:val="24"/>
          <w:szCs w:val="24"/>
          <w:lang w:val="uk-UA"/>
        </w:rPr>
      </w:pPr>
      <w:r w:rsidRPr="0017556E">
        <w:rPr>
          <w:rFonts w:ascii="Times New Roman" w:hAnsi="Times New Roman" w:cs="Times New Roman"/>
          <w:color w:val="000000" w:themeColor="text1"/>
          <w:sz w:val="24"/>
          <w:szCs w:val="24"/>
          <w:lang w:val="uk-UA"/>
        </w:rPr>
        <w:tab/>
        <w:t xml:space="preserve">7.3. </w:t>
      </w:r>
      <w:r w:rsidRPr="00BB38AF">
        <w:rPr>
          <w:rFonts w:ascii="Times New Roman" w:eastAsia="Times New Roman" w:hAnsi="Times New Roman" w:cs="Times New Roman"/>
          <w:color w:val="000000" w:themeColor="text1"/>
          <w:sz w:val="24"/>
          <w:szCs w:val="24"/>
          <w:lang w:val="uk-UA" w:eastAsia="ru-RU"/>
        </w:rPr>
        <w:t>Сторона вважається невинуватою і не несе відповідальності за порушення Договору, якщо вона доведе, що вжила всіх залежних від неї заходів щодо належного виконання цього Договору.</w:t>
      </w:r>
    </w:p>
    <w:p w14:paraId="56A8E596" w14:textId="77777777" w:rsidR="00BB38AF" w:rsidRPr="00BB38AF" w:rsidRDefault="00E63B07" w:rsidP="00E63B07">
      <w:pPr>
        <w:shd w:val="clear" w:color="auto" w:fill="FFFFFF" w:themeFill="background1"/>
        <w:spacing w:after="0" w:line="240" w:lineRule="auto"/>
        <w:jc w:val="both"/>
        <w:rPr>
          <w:rFonts w:ascii="Times New Roman" w:eastAsia="Times New Roman" w:hAnsi="Times New Roman" w:cs="Times New Roman"/>
          <w:color w:val="000000" w:themeColor="text1"/>
          <w:sz w:val="24"/>
          <w:szCs w:val="24"/>
          <w:lang w:val="uk-UA" w:eastAsia="ru-RU"/>
        </w:rPr>
      </w:pPr>
      <w:r w:rsidRPr="0017556E">
        <w:rPr>
          <w:rFonts w:ascii="Times New Roman" w:hAnsi="Times New Roman" w:cs="Times New Roman"/>
          <w:color w:val="000000" w:themeColor="text1"/>
          <w:sz w:val="24"/>
          <w:szCs w:val="24"/>
          <w:lang w:val="uk-UA"/>
        </w:rPr>
        <w:tab/>
        <w:t>7.4. Спори між Сторонами вирішуються у порядку, встановленому чинним законодавством України.</w:t>
      </w:r>
      <w:r w:rsidRPr="0017556E">
        <w:rPr>
          <w:rFonts w:ascii="Times New Roman" w:eastAsia="Times New Roman" w:hAnsi="Times New Roman" w:cs="Times New Roman"/>
          <w:b/>
          <w:bCs/>
          <w:color w:val="000000" w:themeColor="text1"/>
          <w:sz w:val="24"/>
          <w:szCs w:val="24"/>
          <w:lang w:val="uk-UA" w:eastAsia="ru-RU"/>
        </w:rPr>
        <w:t xml:space="preserve"> </w:t>
      </w:r>
      <w:r w:rsidR="00BB38AF" w:rsidRPr="00BB38AF">
        <w:rPr>
          <w:rFonts w:ascii="Times New Roman" w:eastAsia="Times New Roman" w:hAnsi="Times New Roman" w:cs="Times New Roman"/>
          <w:color w:val="000000" w:themeColor="text1"/>
          <w:sz w:val="24"/>
          <w:szCs w:val="24"/>
          <w:lang w:val="uk-UA" w:eastAsia="ru-RU"/>
        </w:rPr>
        <w:t xml:space="preserve">У випадку якщо Сторони не прийдуть до згоди, усі суперечки, розбіжності і вимоги, що можуть у майбутньому виникнути з цього Договору або в зв'язку </w:t>
      </w:r>
      <w:r w:rsidR="00BB38AF" w:rsidRPr="00BB38AF">
        <w:rPr>
          <w:rFonts w:ascii="Times New Roman" w:eastAsia="Times New Roman" w:hAnsi="Times New Roman" w:cs="Times New Roman"/>
          <w:color w:val="000000" w:themeColor="text1"/>
          <w:sz w:val="24"/>
          <w:szCs w:val="24"/>
          <w:lang w:val="uk-UA" w:eastAsia="ru-RU"/>
        </w:rPr>
        <w:lastRenderedPageBreak/>
        <w:t>з ним, у тому числі щодо його виконання, тобто несвоєчасного або неналежного виконання або інших порушень його умов, припинення або недійсності, підлягають розгляду в відповідному суді.</w:t>
      </w:r>
    </w:p>
    <w:p w14:paraId="287C92D2" w14:textId="77777777" w:rsidR="00BB38AF" w:rsidRPr="00BB38AF" w:rsidRDefault="00BB38AF" w:rsidP="00BB38AF">
      <w:pPr>
        <w:shd w:val="clear" w:color="auto" w:fill="FFFFFF" w:themeFill="background1"/>
        <w:spacing w:after="0" w:line="240" w:lineRule="auto"/>
        <w:ind w:firstLine="851"/>
        <w:jc w:val="both"/>
        <w:rPr>
          <w:rFonts w:ascii="Times New Roman" w:eastAsia="Times New Roman" w:hAnsi="Times New Roman" w:cs="Times New Roman"/>
          <w:color w:val="000000" w:themeColor="text1"/>
          <w:sz w:val="24"/>
          <w:szCs w:val="24"/>
          <w:lang w:val="uk-UA" w:eastAsia="ru-RU"/>
        </w:rPr>
      </w:pPr>
    </w:p>
    <w:p w14:paraId="4E194846" w14:textId="77777777" w:rsidR="00BB38AF" w:rsidRPr="00BB38AF" w:rsidRDefault="00E63B07" w:rsidP="00BB38AF">
      <w:pPr>
        <w:shd w:val="clear" w:color="auto" w:fill="FFFFFF" w:themeFill="background1"/>
        <w:spacing w:after="0" w:line="240" w:lineRule="auto"/>
        <w:jc w:val="center"/>
        <w:rPr>
          <w:rFonts w:ascii="Times New Roman" w:eastAsia="Times New Roman" w:hAnsi="Times New Roman" w:cs="Times New Roman"/>
          <w:color w:val="000000" w:themeColor="text1"/>
          <w:sz w:val="24"/>
          <w:szCs w:val="24"/>
          <w:lang w:val="uk-UA" w:eastAsia="ru-RU"/>
        </w:rPr>
      </w:pPr>
      <w:r w:rsidRPr="0017556E">
        <w:rPr>
          <w:rFonts w:ascii="Times New Roman" w:eastAsia="Times New Roman" w:hAnsi="Times New Roman" w:cs="Times New Roman"/>
          <w:b/>
          <w:bCs/>
          <w:color w:val="000000" w:themeColor="text1"/>
          <w:sz w:val="24"/>
          <w:szCs w:val="24"/>
          <w:lang w:val="uk-UA" w:eastAsia="ru-RU"/>
        </w:rPr>
        <w:t>8</w:t>
      </w:r>
      <w:r w:rsidR="00BB38AF" w:rsidRPr="00BB38AF">
        <w:rPr>
          <w:rFonts w:ascii="Times New Roman" w:eastAsia="Times New Roman" w:hAnsi="Times New Roman" w:cs="Times New Roman"/>
          <w:b/>
          <w:bCs/>
          <w:color w:val="000000" w:themeColor="text1"/>
          <w:sz w:val="24"/>
          <w:szCs w:val="24"/>
          <w:lang w:val="uk-UA" w:eastAsia="ru-RU"/>
        </w:rPr>
        <w:t>. Форс-мажорні обставини</w:t>
      </w:r>
    </w:p>
    <w:p w14:paraId="3AF671EF" w14:textId="6731209D" w:rsidR="00BB38AF" w:rsidRPr="00BB38AF" w:rsidRDefault="00BB38AF" w:rsidP="00BB38AF">
      <w:pPr>
        <w:shd w:val="clear" w:color="auto" w:fill="FFFFFF" w:themeFill="background1"/>
        <w:spacing w:after="0" w:line="240" w:lineRule="auto"/>
        <w:ind w:firstLine="851"/>
        <w:jc w:val="both"/>
        <w:rPr>
          <w:rFonts w:ascii="Times New Roman" w:eastAsia="Times New Roman" w:hAnsi="Times New Roman" w:cs="Times New Roman"/>
          <w:color w:val="000000" w:themeColor="text1"/>
          <w:sz w:val="24"/>
          <w:szCs w:val="24"/>
          <w:lang w:val="uk-UA" w:eastAsia="ru-RU"/>
        </w:rPr>
      </w:pPr>
      <w:r w:rsidRPr="00BB38AF">
        <w:rPr>
          <w:rFonts w:ascii="Times New Roman" w:eastAsia="Times New Roman" w:hAnsi="Times New Roman" w:cs="Times New Roman"/>
          <w:color w:val="000000" w:themeColor="text1"/>
          <w:sz w:val="24"/>
          <w:szCs w:val="24"/>
          <w:lang w:val="uk-UA" w:eastAsia="ru-RU"/>
        </w:rPr>
        <w:t xml:space="preserve">8.1. Кожна зі Сторін звільняється від відповідальності за невиконання зобов'язань за </w:t>
      </w:r>
      <w:r w:rsidR="00A94771">
        <w:rPr>
          <w:rFonts w:ascii="Times New Roman" w:eastAsia="Times New Roman" w:hAnsi="Times New Roman" w:cs="Times New Roman"/>
          <w:color w:val="000000" w:themeColor="text1"/>
          <w:sz w:val="24"/>
          <w:szCs w:val="24"/>
          <w:lang w:val="uk-UA" w:eastAsia="ru-RU"/>
        </w:rPr>
        <w:t>ц</w:t>
      </w:r>
      <w:r w:rsidRPr="00BB38AF">
        <w:rPr>
          <w:rFonts w:ascii="Times New Roman" w:eastAsia="Times New Roman" w:hAnsi="Times New Roman" w:cs="Times New Roman"/>
          <w:color w:val="000000" w:themeColor="text1"/>
          <w:sz w:val="24"/>
          <w:szCs w:val="24"/>
          <w:lang w:val="uk-UA" w:eastAsia="ru-RU"/>
        </w:rPr>
        <w:t>им Договором, якщо це невиконання було викликане обставинами непереборної сили, які виникли після підписання Договору і яких не було можливості уникнути або усунути, як то: війна, рішення державних органів, які істотно погіршують умови виконання Договору або унеможливлюють їх виконання повністю або частково; пожежі, повені, землетруси й інші стихійні лиха, технічні аварії з важкими наслідками, епідемії, епізоотії та інші обставини. Сторона, для якої стало неможливим виконання Договору у зв'язку з обставинами непереборної сили, повинна негайно повідомити іншу Сторону як про настання таких обставин, так і про припинення таких обставин або їх наслідків.</w:t>
      </w:r>
    </w:p>
    <w:p w14:paraId="1B7DA2C3" w14:textId="77777777" w:rsidR="00BB38AF" w:rsidRPr="00BB38AF" w:rsidRDefault="00BB38AF" w:rsidP="00BB38AF">
      <w:pPr>
        <w:shd w:val="clear" w:color="auto" w:fill="FFFFFF" w:themeFill="background1"/>
        <w:spacing w:after="0" w:line="240" w:lineRule="auto"/>
        <w:ind w:firstLine="851"/>
        <w:jc w:val="both"/>
        <w:rPr>
          <w:rFonts w:ascii="Times New Roman" w:eastAsia="Times New Roman" w:hAnsi="Times New Roman" w:cs="Times New Roman"/>
          <w:color w:val="000000" w:themeColor="text1"/>
          <w:sz w:val="24"/>
          <w:szCs w:val="24"/>
          <w:lang w:val="uk-UA" w:eastAsia="ru-RU"/>
        </w:rPr>
      </w:pPr>
      <w:r w:rsidRPr="00BB38AF">
        <w:rPr>
          <w:rFonts w:ascii="Times New Roman" w:eastAsia="Times New Roman" w:hAnsi="Times New Roman" w:cs="Times New Roman"/>
          <w:color w:val="000000" w:themeColor="text1"/>
          <w:sz w:val="24"/>
          <w:szCs w:val="24"/>
          <w:lang w:val="uk-UA" w:eastAsia="ru-RU"/>
        </w:rPr>
        <w:t>8.2. Протягом одного дня після появи таких обставин або на початку дії їх наслідків Сторони повинні письмово погодити строк, на який припиняється дія даного Договору. Якщо такі обставини або їх наслідки будуть тривати довше погодженого Сторонами строку, то кожна зі Сторін має право відмовитися від подальшого виконання своїх зобов'язань за Договором; у цьому випадку жодна із Сторін не має права вимагати відшкодування іншою Стороною збитків, у тому числі упущеної вигоди.</w:t>
      </w:r>
    </w:p>
    <w:p w14:paraId="3DD9CA83" w14:textId="77777777" w:rsidR="00BB38AF" w:rsidRPr="00BB38AF" w:rsidRDefault="00BB38AF" w:rsidP="00BB38AF">
      <w:pPr>
        <w:shd w:val="clear" w:color="auto" w:fill="FFFFFF" w:themeFill="background1"/>
        <w:spacing w:after="0" w:line="240" w:lineRule="auto"/>
        <w:ind w:firstLine="851"/>
        <w:jc w:val="both"/>
        <w:rPr>
          <w:rFonts w:ascii="Times New Roman" w:eastAsia="Times New Roman" w:hAnsi="Times New Roman" w:cs="Times New Roman"/>
          <w:color w:val="000000" w:themeColor="text1"/>
          <w:sz w:val="24"/>
          <w:szCs w:val="24"/>
          <w:lang w:val="uk-UA" w:eastAsia="ru-RU"/>
        </w:rPr>
      </w:pPr>
      <w:r w:rsidRPr="00BB38AF">
        <w:rPr>
          <w:rFonts w:ascii="Times New Roman" w:eastAsia="Times New Roman" w:hAnsi="Times New Roman" w:cs="Times New Roman"/>
          <w:color w:val="000000" w:themeColor="text1"/>
          <w:sz w:val="24"/>
          <w:szCs w:val="24"/>
          <w:lang w:val="uk-UA" w:eastAsia="ru-RU"/>
        </w:rPr>
        <w:t>8.3. Настання непереборної сили має бути засвідчено компетентним органом, що визначений чинним законодавством України.</w:t>
      </w:r>
    </w:p>
    <w:p w14:paraId="673ADBDA" w14:textId="77777777" w:rsidR="00BB38AF" w:rsidRPr="00BB38AF" w:rsidRDefault="00BB38AF" w:rsidP="00BB38AF">
      <w:pPr>
        <w:shd w:val="clear" w:color="auto" w:fill="FFFFFF" w:themeFill="background1"/>
        <w:spacing w:after="0" w:line="240" w:lineRule="auto"/>
        <w:ind w:firstLine="851"/>
        <w:jc w:val="both"/>
        <w:rPr>
          <w:rFonts w:ascii="Times New Roman" w:eastAsia="Times New Roman" w:hAnsi="Times New Roman" w:cs="Times New Roman"/>
          <w:color w:val="000000" w:themeColor="text1"/>
          <w:sz w:val="24"/>
          <w:szCs w:val="24"/>
          <w:lang w:val="uk-UA" w:eastAsia="ru-RU"/>
        </w:rPr>
      </w:pPr>
    </w:p>
    <w:p w14:paraId="58113959" w14:textId="77777777" w:rsidR="00E63B07" w:rsidRPr="0017556E" w:rsidRDefault="00E63B07" w:rsidP="00BB38AF">
      <w:pPr>
        <w:shd w:val="clear" w:color="auto" w:fill="FFFFFF" w:themeFill="background1"/>
        <w:spacing w:after="0" w:line="240" w:lineRule="auto"/>
        <w:jc w:val="center"/>
        <w:rPr>
          <w:rFonts w:ascii="Times New Roman" w:eastAsia="Times New Roman" w:hAnsi="Times New Roman" w:cs="Times New Roman"/>
          <w:b/>
          <w:bCs/>
          <w:color w:val="000000" w:themeColor="text1"/>
          <w:sz w:val="24"/>
          <w:szCs w:val="24"/>
          <w:lang w:val="uk-UA" w:eastAsia="ru-RU"/>
        </w:rPr>
      </w:pPr>
    </w:p>
    <w:p w14:paraId="27D1EE8A" w14:textId="62BD273C" w:rsidR="00E63B07" w:rsidRPr="0017556E" w:rsidRDefault="00E63B07" w:rsidP="00BB38AF">
      <w:pPr>
        <w:shd w:val="clear" w:color="auto" w:fill="FFFFFF" w:themeFill="background1"/>
        <w:spacing w:after="0" w:line="240" w:lineRule="auto"/>
        <w:jc w:val="center"/>
        <w:rPr>
          <w:rFonts w:ascii="Times New Roman" w:hAnsi="Times New Roman" w:cs="Times New Roman"/>
          <w:b/>
          <w:color w:val="000000" w:themeColor="text1"/>
          <w:sz w:val="24"/>
          <w:szCs w:val="24"/>
          <w:lang w:val="uk-UA"/>
        </w:rPr>
      </w:pPr>
      <w:r w:rsidRPr="0017556E">
        <w:rPr>
          <w:rFonts w:ascii="Times New Roman" w:hAnsi="Times New Roman" w:cs="Times New Roman"/>
          <w:b/>
          <w:color w:val="000000" w:themeColor="text1"/>
          <w:sz w:val="24"/>
          <w:szCs w:val="24"/>
          <w:lang w:val="uk-UA"/>
        </w:rPr>
        <w:t>9.</w:t>
      </w:r>
      <w:r w:rsidR="00A94771">
        <w:rPr>
          <w:rFonts w:ascii="Times New Roman" w:hAnsi="Times New Roman" w:cs="Times New Roman"/>
          <w:b/>
          <w:color w:val="000000" w:themeColor="text1"/>
          <w:sz w:val="24"/>
          <w:szCs w:val="24"/>
          <w:lang w:val="uk-UA"/>
        </w:rPr>
        <w:t xml:space="preserve"> </w:t>
      </w:r>
      <w:r w:rsidRPr="0017556E">
        <w:rPr>
          <w:rFonts w:ascii="Times New Roman" w:hAnsi="Times New Roman" w:cs="Times New Roman"/>
          <w:b/>
          <w:color w:val="000000" w:themeColor="text1"/>
          <w:sz w:val="24"/>
          <w:szCs w:val="24"/>
          <w:lang w:val="uk-UA"/>
        </w:rPr>
        <w:t xml:space="preserve">ТЕРМІН ДІЇ ТА УМОВИ ЗМІНИ, РОЗІРВАННЯ ДОГОВОРУ </w:t>
      </w:r>
    </w:p>
    <w:p w14:paraId="3BB8EA7E" w14:textId="79D364C4" w:rsidR="00E63B07" w:rsidRPr="0017556E" w:rsidRDefault="0052702A" w:rsidP="00E63B07">
      <w:pPr>
        <w:shd w:val="clear" w:color="auto" w:fill="FFFFFF" w:themeFill="background1"/>
        <w:spacing w:after="0" w:line="240" w:lineRule="auto"/>
        <w:jc w:val="both"/>
        <w:rPr>
          <w:rFonts w:ascii="Times New Roman" w:hAnsi="Times New Roman" w:cs="Times New Roman"/>
          <w:color w:val="000000" w:themeColor="text1"/>
          <w:sz w:val="24"/>
          <w:szCs w:val="24"/>
          <w:lang w:val="uk-UA"/>
        </w:rPr>
      </w:pPr>
      <w:r w:rsidRPr="0017556E">
        <w:rPr>
          <w:rFonts w:ascii="Times New Roman" w:hAnsi="Times New Roman" w:cs="Times New Roman"/>
          <w:color w:val="000000" w:themeColor="text1"/>
          <w:sz w:val="24"/>
          <w:szCs w:val="24"/>
          <w:lang w:val="uk-UA"/>
        </w:rPr>
        <w:tab/>
      </w:r>
      <w:r w:rsidR="00E63B07" w:rsidRPr="0017556E">
        <w:rPr>
          <w:rFonts w:ascii="Times New Roman" w:hAnsi="Times New Roman" w:cs="Times New Roman"/>
          <w:color w:val="000000" w:themeColor="text1"/>
          <w:sz w:val="24"/>
          <w:szCs w:val="24"/>
          <w:lang w:val="uk-UA"/>
        </w:rPr>
        <w:t>9.1</w:t>
      </w:r>
      <w:r w:rsidR="00A94771">
        <w:rPr>
          <w:rFonts w:ascii="Times New Roman" w:hAnsi="Times New Roman" w:cs="Times New Roman"/>
          <w:color w:val="000000" w:themeColor="text1"/>
          <w:sz w:val="24"/>
          <w:szCs w:val="24"/>
          <w:lang w:val="uk-UA"/>
        </w:rPr>
        <w:t>.</w:t>
      </w:r>
      <w:r w:rsidR="00E63B07" w:rsidRPr="0017556E">
        <w:rPr>
          <w:rFonts w:ascii="Times New Roman" w:hAnsi="Times New Roman" w:cs="Times New Roman"/>
          <w:color w:val="000000" w:themeColor="text1"/>
          <w:sz w:val="24"/>
          <w:szCs w:val="24"/>
          <w:lang w:val="uk-UA"/>
        </w:rPr>
        <w:t xml:space="preserve"> Цей Договір діє з моменту підписання акта приймання-передачі до прийняття рішення обласною радою про ліквідацію, реорганізацію Користувача або зміну правового режиму майна, яке було закріплене за Користувачем на праві господарського відання. </w:t>
      </w:r>
    </w:p>
    <w:p w14:paraId="4008ACC1" w14:textId="3DCDA7CB" w:rsidR="00E63B07" w:rsidRPr="0017556E" w:rsidRDefault="0052702A" w:rsidP="00E63B07">
      <w:pPr>
        <w:shd w:val="clear" w:color="auto" w:fill="FFFFFF" w:themeFill="background1"/>
        <w:spacing w:after="0" w:line="240" w:lineRule="auto"/>
        <w:jc w:val="both"/>
        <w:rPr>
          <w:rFonts w:ascii="Times New Roman" w:hAnsi="Times New Roman" w:cs="Times New Roman"/>
          <w:color w:val="000000" w:themeColor="text1"/>
          <w:sz w:val="24"/>
          <w:szCs w:val="24"/>
          <w:lang w:val="uk-UA"/>
        </w:rPr>
      </w:pPr>
      <w:r w:rsidRPr="0017556E">
        <w:rPr>
          <w:rFonts w:ascii="Times New Roman" w:hAnsi="Times New Roman" w:cs="Times New Roman"/>
          <w:color w:val="000000" w:themeColor="text1"/>
          <w:sz w:val="24"/>
          <w:szCs w:val="24"/>
          <w:lang w:val="uk-UA"/>
        </w:rPr>
        <w:tab/>
        <w:t>9</w:t>
      </w:r>
      <w:r w:rsidR="00E63B07" w:rsidRPr="0017556E">
        <w:rPr>
          <w:rFonts w:ascii="Times New Roman" w:hAnsi="Times New Roman" w:cs="Times New Roman"/>
          <w:color w:val="000000" w:themeColor="text1"/>
          <w:sz w:val="24"/>
          <w:szCs w:val="24"/>
          <w:lang w:val="uk-UA"/>
        </w:rPr>
        <w:t>.2</w:t>
      </w:r>
      <w:r w:rsidR="00A94771">
        <w:rPr>
          <w:rFonts w:ascii="Times New Roman" w:hAnsi="Times New Roman" w:cs="Times New Roman"/>
          <w:color w:val="000000" w:themeColor="text1"/>
          <w:sz w:val="24"/>
          <w:szCs w:val="24"/>
          <w:lang w:val="uk-UA"/>
        </w:rPr>
        <w:t>.</w:t>
      </w:r>
      <w:r w:rsidR="00E63B07" w:rsidRPr="0017556E">
        <w:rPr>
          <w:rFonts w:ascii="Times New Roman" w:hAnsi="Times New Roman" w:cs="Times New Roman"/>
          <w:color w:val="000000" w:themeColor="text1"/>
          <w:sz w:val="24"/>
          <w:szCs w:val="24"/>
          <w:lang w:val="uk-UA"/>
        </w:rPr>
        <w:t xml:space="preserve"> Зміни та доповнення до Договору можуть вноситися шляхом укладення додаткової угоди до даного Договору.</w:t>
      </w:r>
    </w:p>
    <w:p w14:paraId="27D83ECF" w14:textId="77777777" w:rsidR="0052702A" w:rsidRPr="0017556E" w:rsidRDefault="0052702A" w:rsidP="0052702A">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color w:val="000000" w:themeColor="text1"/>
          <w:sz w:val="24"/>
          <w:szCs w:val="24"/>
          <w:lang w:val="uk-UA"/>
        </w:rPr>
        <w:tab/>
        <w:t>9.3.</w:t>
      </w:r>
      <w:r w:rsidRPr="0017556E">
        <w:rPr>
          <w:rFonts w:ascii="Times New Roman" w:hAnsi="Times New Roman" w:cs="Times New Roman"/>
          <w:sz w:val="24"/>
          <w:szCs w:val="24"/>
          <w:lang w:val="uk-UA"/>
        </w:rPr>
        <w:t xml:space="preserve"> До цього Договору додаються та є його невід’ємною частиною: </w:t>
      </w:r>
    </w:p>
    <w:p w14:paraId="2DEE44BF" w14:textId="77777777" w:rsidR="0052702A" w:rsidRPr="0017556E" w:rsidRDefault="0052702A" w:rsidP="0052702A">
      <w:pPr>
        <w:shd w:val="clear" w:color="auto" w:fill="FFFFFF" w:themeFill="background1"/>
        <w:spacing w:after="0" w:line="240" w:lineRule="auto"/>
        <w:jc w:val="both"/>
        <w:rPr>
          <w:rFonts w:ascii="Times New Roman" w:hAnsi="Times New Roman" w:cs="Times New Roman"/>
          <w:sz w:val="24"/>
          <w:szCs w:val="24"/>
          <w:lang w:val="uk-UA"/>
        </w:rPr>
      </w:pPr>
      <w:r w:rsidRPr="0017556E">
        <w:rPr>
          <w:rFonts w:ascii="Times New Roman" w:hAnsi="Times New Roman" w:cs="Times New Roman"/>
          <w:sz w:val="24"/>
          <w:szCs w:val="24"/>
          <w:lang w:val="uk-UA"/>
        </w:rPr>
        <w:tab/>
        <w:t xml:space="preserve">- Акт прийому-передачі Майна; </w:t>
      </w:r>
    </w:p>
    <w:p w14:paraId="28D01A0C" w14:textId="77777777" w:rsidR="0052702A" w:rsidRPr="0017556E" w:rsidRDefault="0052702A" w:rsidP="0052702A">
      <w:pPr>
        <w:shd w:val="clear" w:color="auto" w:fill="FFFFFF" w:themeFill="background1"/>
        <w:spacing w:after="0" w:line="240" w:lineRule="auto"/>
        <w:jc w:val="both"/>
        <w:rPr>
          <w:lang w:val="uk-UA"/>
        </w:rPr>
      </w:pPr>
      <w:r w:rsidRPr="0017556E">
        <w:rPr>
          <w:rFonts w:ascii="Times New Roman" w:hAnsi="Times New Roman" w:cs="Times New Roman"/>
          <w:sz w:val="24"/>
          <w:szCs w:val="24"/>
          <w:lang w:val="uk-UA"/>
        </w:rPr>
        <w:tab/>
        <w:t>- Довідка про балансову вартість Майна;</w:t>
      </w:r>
      <w:r w:rsidRPr="0017556E">
        <w:rPr>
          <w:lang w:val="uk-UA"/>
        </w:rPr>
        <w:t xml:space="preserve"> </w:t>
      </w:r>
    </w:p>
    <w:p w14:paraId="5283FCD9" w14:textId="77777777" w:rsidR="0052702A" w:rsidRPr="0017556E" w:rsidRDefault="0052702A" w:rsidP="0052702A">
      <w:pPr>
        <w:shd w:val="clear" w:color="auto" w:fill="FFFFFF" w:themeFill="background1"/>
        <w:spacing w:after="0" w:line="240" w:lineRule="auto"/>
        <w:jc w:val="both"/>
        <w:rPr>
          <w:lang w:val="uk-UA"/>
        </w:rPr>
      </w:pPr>
    </w:p>
    <w:p w14:paraId="2C87FD68" w14:textId="77777777" w:rsidR="0052702A" w:rsidRPr="0017556E" w:rsidRDefault="0052702A" w:rsidP="0052702A">
      <w:pPr>
        <w:shd w:val="clear" w:color="auto" w:fill="FFFFFF" w:themeFill="background1"/>
        <w:jc w:val="center"/>
        <w:rPr>
          <w:rFonts w:ascii="Times New Roman" w:hAnsi="Times New Roman" w:cs="Times New Roman"/>
          <w:b/>
          <w:sz w:val="24"/>
          <w:szCs w:val="24"/>
          <w:lang w:val="uk-UA"/>
        </w:rPr>
      </w:pPr>
      <w:r w:rsidRPr="0017556E">
        <w:rPr>
          <w:rFonts w:ascii="Times New Roman" w:hAnsi="Times New Roman" w:cs="Times New Roman"/>
          <w:b/>
          <w:sz w:val="24"/>
          <w:szCs w:val="24"/>
          <w:lang w:val="uk-UA"/>
        </w:rPr>
        <w:t>10. РЕКВІЗИТИ ТА ПІДПИСИ СТОРІН :</w:t>
      </w:r>
    </w:p>
    <w:tbl>
      <w:tblPr>
        <w:tblStyle w:val="a3"/>
        <w:tblW w:w="0" w:type="auto"/>
        <w:tblLayout w:type="fixed"/>
        <w:tblLook w:val="04A0" w:firstRow="1" w:lastRow="0" w:firstColumn="1" w:lastColumn="0" w:noHBand="0" w:noVBand="1"/>
      </w:tblPr>
      <w:tblGrid>
        <w:gridCol w:w="4644"/>
        <w:gridCol w:w="4927"/>
      </w:tblGrid>
      <w:tr w:rsidR="0052702A" w:rsidRPr="0017556E" w14:paraId="6F4B4B3D" w14:textId="77777777" w:rsidTr="0052702A">
        <w:tc>
          <w:tcPr>
            <w:tcW w:w="4644" w:type="dxa"/>
          </w:tcPr>
          <w:p w14:paraId="781139D2" w14:textId="77777777" w:rsidR="0052702A" w:rsidRPr="0017556E" w:rsidRDefault="0052702A" w:rsidP="0052702A">
            <w:pPr>
              <w:shd w:val="clear" w:color="auto" w:fill="FFFFFF" w:themeFill="background1"/>
              <w:rPr>
                <w:rFonts w:ascii="Times New Roman" w:hAnsi="Times New Roman" w:cs="Times New Roman"/>
                <w:b/>
                <w:sz w:val="24"/>
                <w:szCs w:val="24"/>
                <w:lang w:val="uk-UA"/>
              </w:rPr>
            </w:pPr>
            <w:r w:rsidRPr="0017556E">
              <w:rPr>
                <w:rFonts w:ascii="Times New Roman" w:hAnsi="Times New Roman" w:cs="Times New Roman"/>
                <w:b/>
                <w:sz w:val="24"/>
                <w:szCs w:val="24"/>
                <w:lang w:val="uk-UA"/>
              </w:rPr>
              <w:t>Уповноважений орган :</w:t>
            </w:r>
          </w:p>
          <w:p w14:paraId="47E43296" w14:textId="77777777" w:rsidR="0052702A" w:rsidRPr="0017556E" w:rsidRDefault="0052702A" w:rsidP="00BB38AF">
            <w:pPr>
              <w:rPr>
                <w:rFonts w:ascii="Times New Roman" w:hAnsi="Times New Roman" w:cs="Times New Roman"/>
                <w:b/>
                <w:sz w:val="24"/>
                <w:szCs w:val="24"/>
                <w:lang w:val="uk-UA"/>
              </w:rPr>
            </w:pPr>
          </w:p>
        </w:tc>
        <w:tc>
          <w:tcPr>
            <w:tcW w:w="4927" w:type="dxa"/>
          </w:tcPr>
          <w:p w14:paraId="187583BB" w14:textId="77777777" w:rsidR="0052702A" w:rsidRPr="0017556E" w:rsidRDefault="0052702A" w:rsidP="00BB38AF">
            <w:pPr>
              <w:rPr>
                <w:rFonts w:ascii="Times New Roman" w:hAnsi="Times New Roman" w:cs="Times New Roman"/>
                <w:b/>
                <w:sz w:val="24"/>
                <w:szCs w:val="24"/>
                <w:lang w:val="uk-UA"/>
              </w:rPr>
            </w:pPr>
            <w:r w:rsidRPr="0017556E">
              <w:rPr>
                <w:rFonts w:ascii="Times New Roman" w:hAnsi="Times New Roman" w:cs="Times New Roman"/>
                <w:b/>
                <w:sz w:val="24"/>
                <w:szCs w:val="24"/>
                <w:lang w:val="uk-UA"/>
              </w:rPr>
              <w:t>Користувач:</w:t>
            </w:r>
          </w:p>
        </w:tc>
      </w:tr>
      <w:tr w:rsidR="0052702A" w:rsidRPr="0017556E" w14:paraId="0DCCBE91" w14:textId="77777777" w:rsidTr="0052702A">
        <w:tc>
          <w:tcPr>
            <w:tcW w:w="4644" w:type="dxa"/>
          </w:tcPr>
          <w:p w14:paraId="369246BE" w14:textId="77777777" w:rsidR="0052702A" w:rsidRPr="0017556E" w:rsidRDefault="0052702A" w:rsidP="00BB38AF">
            <w:pPr>
              <w:rPr>
                <w:rFonts w:ascii="Times New Roman" w:hAnsi="Times New Roman" w:cs="Times New Roman"/>
                <w:sz w:val="24"/>
                <w:szCs w:val="24"/>
                <w:lang w:val="uk-UA"/>
              </w:rPr>
            </w:pPr>
            <w:r w:rsidRPr="0017556E">
              <w:rPr>
                <w:rFonts w:ascii="Times New Roman" w:hAnsi="Times New Roman" w:cs="Times New Roman"/>
                <w:sz w:val="24"/>
                <w:szCs w:val="24"/>
                <w:lang w:val="uk-UA"/>
              </w:rPr>
              <w:t>Адреса__________________________________________</w:t>
            </w:r>
            <w:r w:rsidR="0017556E" w:rsidRPr="0017556E">
              <w:rPr>
                <w:rFonts w:ascii="Times New Roman" w:hAnsi="Times New Roman" w:cs="Times New Roman"/>
                <w:sz w:val="24"/>
                <w:szCs w:val="24"/>
                <w:lang w:val="uk-UA"/>
              </w:rPr>
              <w:t>________________________</w:t>
            </w:r>
          </w:p>
          <w:p w14:paraId="24B0A9F0" w14:textId="77777777" w:rsidR="0052702A" w:rsidRPr="0017556E" w:rsidRDefault="0052702A" w:rsidP="0052702A">
            <w:pPr>
              <w:rPr>
                <w:rFonts w:ascii="Times New Roman" w:hAnsi="Times New Roman" w:cs="Times New Roman"/>
                <w:sz w:val="24"/>
                <w:szCs w:val="24"/>
                <w:lang w:val="uk-UA"/>
              </w:rPr>
            </w:pPr>
            <w:r w:rsidRPr="0017556E">
              <w:rPr>
                <w:rFonts w:ascii="Times New Roman" w:hAnsi="Times New Roman" w:cs="Times New Roman"/>
                <w:sz w:val="24"/>
                <w:szCs w:val="24"/>
                <w:lang w:val="uk-UA"/>
              </w:rPr>
              <w:t>Посада __________</w:t>
            </w:r>
            <w:r w:rsidR="0017556E" w:rsidRPr="0017556E">
              <w:rPr>
                <w:rFonts w:ascii="Times New Roman" w:hAnsi="Times New Roman" w:cs="Times New Roman"/>
                <w:sz w:val="24"/>
                <w:szCs w:val="24"/>
                <w:lang w:val="uk-UA"/>
              </w:rPr>
              <w:t>__________________________</w:t>
            </w:r>
          </w:p>
          <w:p w14:paraId="28741788" w14:textId="77777777" w:rsidR="0052702A" w:rsidRPr="0017556E" w:rsidRDefault="0052702A" w:rsidP="0052702A">
            <w:pPr>
              <w:rPr>
                <w:rFonts w:ascii="Times New Roman" w:hAnsi="Times New Roman" w:cs="Times New Roman"/>
                <w:sz w:val="24"/>
                <w:szCs w:val="24"/>
                <w:lang w:val="uk-UA"/>
              </w:rPr>
            </w:pPr>
            <w:r w:rsidRPr="0017556E">
              <w:rPr>
                <w:rFonts w:ascii="Times New Roman" w:hAnsi="Times New Roman" w:cs="Times New Roman"/>
                <w:sz w:val="24"/>
                <w:szCs w:val="24"/>
                <w:lang w:val="uk-UA"/>
              </w:rPr>
              <w:t>ПІБ ____________________________________</w:t>
            </w:r>
          </w:p>
        </w:tc>
        <w:tc>
          <w:tcPr>
            <w:tcW w:w="4927" w:type="dxa"/>
          </w:tcPr>
          <w:p w14:paraId="08B790DB" w14:textId="77777777" w:rsidR="0052702A" w:rsidRPr="0017556E" w:rsidRDefault="0052702A" w:rsidP="0052702A">
            <w:pPr>
              <w:shd w:val="clear" w:color="auto" w:fill="FFFFFF" w:themeFill="background1"/>
              <w:rPr>
                <w:rFonts w:ascii="Times New Roman" w:hAnsi="Times New Roman" w:cs="Times New Roman"/>
                <w:sz w:val="24"/>
                <w:szCs w:val="24"/>
                <w:lang w:val="uk-UA"/>
              </w:rPr>
            </w:pPr>
            <w:r w:rsidRPr="0017556E">
              <w:rPr>
                <w:rFonts w:ascii="Times New Roman" w:hAnsi="Times New Roman" w:cs="Times New Roman"/>
                <w:sz w:val="24"/>
                <w:szCs w:val="24"/>
                <w:lang w:val="uk-UA"/>
              </w:rPr>
              <w:t>Адреса___________________________________</w:t>
            </w:r>
            <w:r w:rsidR="0017556E" w:rsidRPr="0017556E">
              <w:rPr>
                <w:rFonts w:ascii="Times New Roman" w:hAnsi="Times New Roman" w:cs="Times New Roman"/>
                <w:sz w:val="24"/>
                <w:szCs w:val="24"/>
                <w:lang w:val="uk-UA"/>
              </w:rPr>
              <w:t>_____________________________________</w:t>
            </w:r>
          </w:p>
          <w:p w14:paraId="053CC9E0" w14:textId="77777777" w:rsidR="0052702A" w:rsidRPr="0017556E" w:rsidRDefault="0052702A" w:rsidP="0052702A">
            <w:pPr>
              <w:shd w:val="clear" w:color="auto" w:fill="FFFFFF" w:themeFill="background1"/>
              <w:rPr>
                <w:rFonts w:ascii="Times New Roman" w:hAnsi="Times New Roman" w:cs="Times New Roman"/>
                <w:sz w:val="24"/>
                <w:szCs w:val="24"/>
                <w:lang w:val="uk-UA"/>
              </w:rPr>
            </w:pPr>
            <w:r w:rsidRPr="0017556E">
              <w:rPr>
                <w:rFonts w:ascii="Times New Roman" w:hAnsi="Times New Roman" w:cs="Times New Roman"/>
                <w:sz w:val="24"/>
                <w:szCs w:val="24"/>
                <w:lang w:val="uk-UA"/>
              </w:rPr>
              <w:t>Посада ____________</w:t>
            </w:r>
            <w:r w:rsidR="0017556E" w:rsidRPr="0017556E">
              <w:rPr>
                <w:rFonts w:ascii="Times New Roman" w:hAnsi="Times New Roman" w:cs="Times New Roman"/>
                <w:sz w:val="24"/>
                <w:szCs w:val="24"/>
                <w:lang w:val="uk-UA"/>
              </w:rPr>
              <w:t>___________________________</w:t>
            </w:r>
          </w:p>
          <w:p w14:paraId="08193F37" w14:textId="77777777" w:rsidR="0052702A" w:rsidRPr="0017556E" w:rsidRDefault="0052702A" w:rsidP="0017556E">
            <w:pPr>
              <w:shd w:val="clear" w:color="auto" w:fill="FFFFFF" w:themeFill="background1"/>
              <w:rPr>
                <w:rFonts w:ascii="Times New Roman" w:hAnsi="Times New Roman" w:cs="Times New Roman"/>
                <w:sz w:val="24"/>
                <w:szCs w:val="24"/>
                <w:lang w:val="uk-UA"/>
              </w:rPr>
            </w:pPr>
            <w:r w:rsidRPr="0017556E">
              <w:rPr>
                <w:rFonts w:ascii="Times New Roman" w:hAnsi="Times New Roman" w:cs="Times New Roman"/>
                <w:sz w:val="24"/>
                <w:szCs w:val="24"/>
                <w:lang w:val="uk-UA"/>
              </w:rPr>
              <w:t>ПІБ _________</w:t>
            </w:r>
            <w:r w:rsidR="0017556E" w:rsidRPr="0017556E">
              <w:rPr>
                <w:rFonts w:ascii="Times New Roman" w:hAnsi="Times New Roman" w:cs="Times New Roman"/>
                <w:sz w:val="24"/>
                <w:szCs w:val="24"/>
                <w:lang w:val="uk-UA"/>
              </w:rPr>
              <w:t>______________________________</w:t>
            </w:r>
          </w:p>
          <w:p w14:paraId="4B9AD43B" w14:textId="77777777" w:rsidR="0017556E" w:rsidRPr="0017556E" w:rsidRDefault="0017556E" w:rsidP="0017556E">
            <w:pPr>
              <w:shd w:val="clear" w:color="auto" w:fill="FFFFFF" w:themeFill="background1"/>
              <w:rPr>
                <w:rFonts w:ascii="Times New Roman" w:hAnsi="Times New Roman" w:cs="Times New Roman"/>
                <w:sz w:val="24"/>
                <w:szCs w:val="24"/>
                <w:lang w:val="uk-UA"/>
              </w:rPr>
            </w:pPr>
          </w:p>
        </w:tc>
      </w:tr>
    </w:tbl>
    <w:p w14:paraId="02B78012" w14:textId="77777777" w:rsidR="0052702A" w:rsidRPr="0017556E" w:rsidRDefault="0052702A" w:rsidP="00BB38AF">
      <w:pPr>
        <w:shd w:val="clear" w:color="auto" w:fill="FFFFFF" w:themeFill="background1"/>
        <w:rPr>
          <w:lang w:val="uk-UA"/>
        </w:rPr>
      </w:pPr>
    </w:p>
    <w:p w14:paraId="54B8D947" w14:textId="77777777" w:rsidR="0052702A" w:rsidRPr="0017556E" w:rsidRDefault="0052702A" w:rsidP="00BB38AF">
      <w:pPr>
        <w:shd w:val="clear" w:color="auto" w:fill="FFFFFF" w:themeFill="background1"/>
        <w:rPr>
          <w:lang w:val="uk-UA"/>
        </w:rPr>
      </w:pPr>
    </w:p>
    <w:p w14:paraId="52744F1D" w14:textId="77777777" w:rsidR="0052702A" w:rsidRPr="0017556E" w:rsidRDefault="0052702A">
      <w:pPr>
        <w:shd w:val="clear" w:color="auto" w:fill="FFFFFF" w:themeFill="background1"/>
        <w:rPr>
          <w:lang w:val="uk-UA"/>
        </w:rPr>
      </w:pPr>
    </w:p>
    <w:sectPr w:rsidR="0052702A" w:rsidRPr="0017556E" w:rsidSect="0052702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B38AF"/>
    <w:rsid w:val="0017556E"/>
    <w:rsid w:val="00253612"/>
    <w:rsid w:val="003D40B6"/>
    <w:rsid w:val="004F6D6F"/>
    <w:rsid w:val="0052702A"/>
    <w:rsid w:val="00793AD3"/>
    <w:rsid w:val="00812492"/>
    <w:rsid w:val="00A94771"/>
    <w:rsid w:val="00BB38AF"/>
    <w:rsid w:val="00BD1541"/>
    <w:rsid w:val="00D54F97"/>
    <w:rsid w:val="00D94C45"/>
    <w:rsid w:val="00E63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E0F82"/>
  <w15:docId w15:val="{A9F6D935-6473-4BF5-8088-7A458BC4D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5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tab-span">
    <w:name w:val="apple-tab-span"/>
    <w:basedOn w:val="a0"/>
    <w:rsid w:val="00BB38AF"/>
  </w:style>
  <w:style w:type="table" w:styleId="a3">
    <w:name w:val="Table Grid"/>
    <w:basedOn w:val="a1"/>
    <w:uiPriority w:val="59"/>
    <w:rsid w:val="005270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8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3EC6F-AD65-4F3C-B6D6-12E693302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5331</Words>
  <Characters>3040</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Закарпатська обласна рада</cp:lastModifiedBy>
  <cp:revision>3</cp:revision>
  <cp:lastPrinted>2022-10-21T07:04:00Z</cp:lastPrinted>
  <dcterms:created xsi:type="dcterms:W3CDTF">2022-10-21T07:04:00Z</dcterms:created>
  <dcterms:modified xsi:type="dcterms:W3CDTF">2022-10-25T07:56:00Z</dcterms:modified>
</cp:coreProperties>
</file>